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8B5" w:rsidRDefault="00D268B5">
      <w:pPr>
        <w:pStyle w:val="a3"/>
        <w:ind w:left="0"/>
        <w:rPr>
          <w:b/>
          <w:sz w:val="26"/>
        </w:rPr>
      </w:pPr>
    </w:p>
    <w:p w:rsidR="00BF7B18" w:rsidRDefault="00BF7B18" w:rsidP="00BF7B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контрольных измерительных материалов</w:t>
      </w:r>
    </w:p>
    <w:p w:rsidR="00BF7B18" w:rsidRDefault="00BF7B18" w:rsidP="00BF7B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проведения промежуточной аттестации в форме контрольной работы</w:t>
      </w:r>
    </w:p>
    <w:p w:rsidR="00BF7B18" w:rsidRDefault="00BF7B18" w:rsidP="00BF7B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основам органической химии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 11 классе</w:t>
      </w:r>
      <w:bookmarkStart w:id="0" w:name="_GoBack"/>
      <w:bookmarkEnd w:id="0"/>
    </w:p>
    <w:p w:rsidR="00BF7B18" w:rsidRDefault="00BF7B18" w:rsidP="00BF7B18">
      <w:pPr>
        <w:jc w:val="both"/>
        <w:rPr>
          <w:b/>
          <w:sz w:val="24"/>
          <w:szCs w:val="24"/>
        </w:rPr>
      </w:pPr>
    </w:p>
    <w:p w:rsidR="00D268B5" w:rsidRDefault="00D268B5">
      <w:pPr>
        <w:pStyle w:val="a3"/>
        <w:ind w:left="0"/>
        <w:rPr>
          <w:b/>
        </w:rPr>
      </w:pPr>
    </w:p>
    <w:p w:rsidR="00D268B5" w:rsidRDefault="00CC5FB5" w:rsidP="00CC5FB5">
      <w:pPr>
        <w:pStyle w:val="a4"/>
        <w:numPr>
          <w:ilvl w:val="0"/>
          <w:numId w:val="6"/>
        </w:numPr>
        <w:tabs>
          <w:tab w:val="left" w:pos="1201"/>
        </w:tabs>
        <w:ind w:hanging="241"/>
        <w:jc w:val="center"/>
        <w:rPr>
          <w:b/>
          <w:sz w:val="24"/>
        </w:rPr>
      </w:pPr>
      <w:r>
        <w:rPr>
          <w:b/>
          <w:sz w:val="24"/>
        </w:rPr>
        <w:t>Назначение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D268B5" w:rsidRDefault="00CC5FB5">
      <w:pPr>
        <w:pStyle w:val="a3"/>
        <w:tabs>
          <w:tab w:val="left" w:pos="2387"/>
          <w:tab w:val="left" w:pos="4169"/>
          <w:tab w:val="left" w:pos="4803"/>
          <w:tab w:val="left" w:pos="6266"/>
          <w:tab w:val="left" w:pos="7674"/>
          <w:tab w:val="left" w:pos="8979"/>
        </w:tabs>
        <w:spacing w:before="178"/>
        <w:ind w:right="364" w:firstLine="851"/>
      </w:pPr>
      <w:r>
        <w:t>Работа</w:t>
      </w:r>
      <w:r>
        <w:tab/>
        <w:t>предназначена</w:t>
      </w:r>
      <w:r>
        <w:tab/>
        <w:t>для</w:t>
      </w:r>
      <w:r>
        <w:tab/>
        <w:t>проведения</w:t>
      </w:r>
      <w:r>
        <w:tab/>
        <w:t>процедуры</w:t>
      </w:r>
      <w:r>
        <w:tab/>
        <w:t>итогового</w:t>
      </w:r>
      <w:r>
        <w:tab/>
      </w:r>
      <w:r>
        <w:rPr>
          <w:spacing w:val="-1"/>
        </w:rPr>
        <w:t>контроля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достижений,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класса</w:t>
      </w:r>
      <w:r>
        <w:rPr>
          <w:spacing w:val="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«Химия».</w:t>
      </w:r>
    </w:p>
    <w:p w:rsidR="00D268B5" w:rsidRDefault="00D268B5">
      <w:pPr>
        <w:pStyle w:val="a3"/>
        <w:spacing w:before="5"/>
        <w:ind w:left="0"/>
      </w:pPr>
    </w:p>
    <w:p w:rsidR="00D268B5" w:rsidRDefault="00CC5FB5" w:rsidP="00CC5FB5">
      <w:pPr>
        <w:pStyle w:val="1"/>
        <w:numPr>
          <w:ilvl w:val="0"/>
          <w:numId w:val="6"/>
        </w:numPr>
        <w:tabs>
          <w:tab w:val="left" w:pos="803"/>
        </w:tabs>
        <w:spacing w:line="274" w:lineRule="exact"/>
        <w:ind w:left="802" w:hanging="241"/>
        <w:jc w:val="center"/>
      </w:pPr>
      <w:r>
        <w:t>Документы,</w:t>
      </w:r>
      <w:r>
        <w:rPr>
          <w:spacing w:val="-3"/>
        </w:rPr>
        <w:t xml:space="preserve"> </w:t>
      </w:r>
      <w:r>
        <w:t>определяющие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работы</w:t>
      </w:r>
    </w:p>
    <w:p w:rsidR="00D268B5" w:rsidRDefault="00CC5FB5">
      <w:pPr>
        <w:pStyle w:val="a3"/>
        <w:ind w:right="338"/>
        <w:jc w:val="both"/>
      </w:pPr>
      <w:r>
        <w:t>Содержание и структура итоговой работы по предмету «Химия» разработаны на 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документов:</w:t>
      </w:r>
    </w:p>
    <w:p w:rsidR="00D268B5" w:rsidRDefault="00CC5FB5">
      <w:pPr>
        <w:pStyle w:val="a4"/>
        <w:numPr>
          <w:ilvl w:val="0"/>
          <w:numId w:val="5"/>
        </w:numPr>
        <w:tabs>
          <w:tab w:val="left" w:pos="932"/>
        </w:tabs>
        <w:ind w:right="342" w:firstLine="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05.03.2004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1089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Федерального компонента государственных стандартов начального 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 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образования»).</w:t>
      </w:r>
    </w:p>
    <w:p w:rsidR="00D268B5" w:rsidRDefault="00CC5FB5">
      <w:pPr>
        <w:pStyle w:val="a4"/>
        <w:numPr>
          <w:ilvl w:val="0"/>
          <w:numId w:val="5"/>
        </w:numPr>
        <w:tabs>
          <w:tab w:val="left" w:pos="889"/>
        </w:tabs>
        <w:ind w:right="332" w:firstLine="0"/>
        <w:jc w:val="both"/>
        <w:rPr>
          <w:sz w:val="24"/>
        </w:rPr>
      </w:pPr>
      <w:r>
        <w:rPr>
          <w:sz w:val="24"/>
        </w:rPr>
        <w:t>Спецификации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контрольно-измерительных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2022</w:t>
      </w:r>
      <w:r>
        <w:rPr>
          <w:spacing w:val="1"/>
          <w:sz w:val="24"/>
        </w:rPr>
        <w:t xml:space="preserve"> </w:t>
      </w:r>
      <w:r>
        <w:rPr>
          <w:sz w:val="24"/>
        </w:rPr>
        <w:t>году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химии,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ФГБНУ</w:t>
      </w:r>
      <w:r>
        <w:rPr>
          <w:spacing w:val="1"/>
          <w:sz w:val="24"/>
        </w:rPr>
        <w:t xml:space="preserve"> </w:t>
      </w:r>
      <w:r>
        <w:rPr>
          <w:sz w:val="24"/>
        </w:rPr>
        <w:t>«Федеральный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измерений».</w:t>
      </w:r>
    </w:p>
    <w:p w:rsidR="00D268B5" w:rsidRDefault="00CC5FB5">
      <w:pPr>
        <w:pStyle w:val="a4"/>
        <w:numPr>
          <w:ilvl w:val="0"/>
          <w:numId w:val="5"/>
        </w:numPr>
        <w:tabs>
          <w:tab w:val="left" w:pos="999"/>
        </w:tabs>
        <w:ind w:right="365" w:firstLine="0"/>
        <w:jc w:val="both"/>
        <w:rPr>
          <w:sz w:val="24"/>
        </w:rPr>
      </w:pPr>
      <w:r>
        <w:rPr>
          <w:sz w:val="24"/>
        </w:rPr>
        <w:t>Учебно-методический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1"/>
          <w:sz w:val="24"/>
        </w:rPr>
        <w:t xml:space="preserve"> </w:t>
      </w:r>
      <w:r>
        <w:rPr>
          <w:sz w:val="24"/>
        </w:rPr>
        <w:t>Г.Е.</w:t>
      </w:r>
      <w:r>
        <w:rPr>
          <w:spacing w:val="1"/>
          <w:sz w:val="24"/>
        </w:rPr>
        <w:t xml:space="preserve"> </w:t>
      </w:r>
      <w:r>
        <w:rPr>
          <w:sz w:val="24"/>
        </w:rPr>
        <w:t>Рудзитис,</w:t>
      </w:r>
      <w:r>
        <w:rPr>
          <w:spacing w:val="1"/>
          <w:sz w:val="24"/>
        </w:rPr>
        <w:t xml:space="preserve"> </w:t>
      </w:r>
      <w:r>
        <w:rPr>
          <w:sz w:val="24"/>
        </w:rPr>
        <w:t>Ф.Г.</w:t>
      </w:r>
      <w:r>
        <w:rPr>
          <w:spacing w:val="1"/>
          <w:sz w:val="24"/>
        </w:rPr>
        <w:t xml:space="preserve"> </w:t>
      </w:r>
      <w:r>
        <w:rPr>
          <w:sz w:val="24"/>
        </w:rPr>
        <w:t>Фельдман.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6-е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2019г</w:t>
      </w:r>
    </w:p>
    <w:p w:rsidR="00D268B5" w:rsidRDefault="00D268B5">
      <w:pPr>
        <w:pStyle w:val="a3"/>
        <w:spacing w:before="3"/>
        <w:ind w:left="0"/>
      </w:pPr>
    </w:p>
    <w:p w:rsidR="00D268B5" w:rsidRDefault="00CC5FB5" w:rsidP="00CC5FB5">
      <w:pPr>
        <w:pStyle w:val="1"/>
        <w:numPr>
          <w:ilvl w:val="0"/>
          <w:numId w:val="6"/>
        </w:numPr>
        <w:tabs>
          <w:tab w:val="left" w:pos="1201"/>
        </w:tabs>
        <w:spacing w:line="274" w:lineRule="exact"/>
        <w:ind w:hanging="241"/>
        <w:jc w:val="center"/>
      </w:pPr>
      <w:r>
        <w:t>Содержание</w:t>
      </w:r>
      <w:r>
        <w:rPr>
          <w:spacing w:val="-5"/>
        </w:rPr>
        <w:t xml:space="preserve"> </w:t>
      </w:r>
      <w:r>
        <w:t>работы</w:t>
      </w:r>
    </w:p>
    <w:p w:rsidR="00D268B5" w:rsidRDefault="00CC5FB5">
      <w:pPr>
        <w:pStyle w:val="a3"/>
        <w:ind w:right="370"/>
        <w:jc w:val="both"/>
      </w:pPr>
      <w:r>
        <w:t>На основании документов, перечисленных в п.2 Спецификации, разработан кодификатор,</w:t>
      </w:r>
      <w:r>
        <w:rPr>
          <w:spacing w:val="1"/>
        </w:rPr>
        <w:t xml:space="preserve"> </w:t>
      </w:r>
      <w:r>
        <w:t>определяющий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ФКГОС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общего</w:t>
      </w:r>
      <w:r>
        <w:rPr>
          <w:spacing w:val="-58"/>
        </w:rPr>
        <w:t xml:space="preserve"> </w:t>
      </w:r>
      <w:r>
        <w:t>образования по предмету «Химия» для проведения итогового контроля индивидуальных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обучающихся.</w:t>
      </w:r>
    </w:p>
    <w:p w:rsidR="00D268B5" w:rsidRDefault="00CC5FB5">
      <w:pPr>
        <w:pStyle w:val="a3"/>
        <w:ind w:right="1962"/>
        <w:jc w:val="both"/>
      </w:pPr>
      <w:r>
        <w:t>В работе представлены задания базового, повышенного и высокого уровня.</w:t>
      </w:r>
      <w:r>
        <w:rPr>
          <w:spacing w:val="-5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всей работы отводится</w:t>
      </w:r>
      <w:r>
        <w:rPr>
          <w:spacing w:val="-1"/>
        </w:rPr>
        <w:t xml:space="preserve"> </w:t>
      </w:r>
      <w:r>
        <w:t>45</w:t>
      </w:r>
      <w:r>
        <w:rPr>
          <w:spacing w:val="2"/>
        </w:rPr>
        <w:t xml:space="preserve"> </w:t>
      </w:r>
      <w:r>
        <w:t>минут.</w:t>
      </w:r>
    </w:p>
    <w:p w:rsidR="00D268B5" w:rsidRDefault="00D268B5">
      <w:pPr>
        <w:pStyle w:val="a3"/>
        <w:spacing w:before="3"/>
        <w:ind w:left="0"/>
      </w:pPr>
    </w:p>
    <w:p w:rsidR="00D268B5" w:rsidRDefault="00CC5FB5" w:rsidP="00CC5FB5">
      <w:pPr>
        <w:pStyle w:val="1"/>
        <w:numPr>
          <w:ilvl w:val="0"/>
          <w:numId w:val="6"/>
        </w:numPr>
        <w:tabs>
          <w:tab w:val="left" w:pos="1201"/>
        </w:tabs>
        <w:spacing w:line="274" w:lineRule="exact"/>
        <w:ind w:hanging="241"/>
        <w:jc w:val="center"/>
      </w:pPr>
      <w:r>
        <w:t>Дополнительные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 оборудование</w:t>
      </w:r>
    </w:p>
    <w:p w:rsidR="00D268B5" w:rsidRDefault="00CC5FB5">
      <w:pPr>
        <w:pStyle w:val="a4"/>
        <w:numPr>
          <w:ilvl w:val="1"/>
          <w:numId w:val="5"/>
        </w:numPr>
        <w:tabs>
          <w:tab w:val="left" w:pos="1102"/>
        </w:tabs>
        <w:spacing w:line="274" w:lineRule="exact"/>
        <w:rPr>
          <w:sz w:val="24"/>
        </w:rPr>
      </w:pPr>
      <w:r>
        <w:rPr>
          <w:sz w:val="24"/>
        </w:rPr>
        <w:t>Периодическая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Д.И.Менделеева</w:t>
      </w:r>
      <w:proofErr w:type="spellEnd"/>
      <w:r>
        <w:rPr>
          <w:sz w:val="24"/>
        </w:rPr>
        <w:t>.</w:t>
      </w:r>
    </w:p>
    <w:p w:rsidR="00D268B5" w:rsidRDefault="00CC5FB5">
      <w:pPr>
        <w:pStyle w:val="a4"/>
        <w:numPr>
          <w:ilvl w:val="1"/>
          <w:numId w:val="5"/>
        </w:numPr>
        <w:tabs>
          <w:tab w:val="left" w:pos="1102"/>
        </w:tabs>
        <w:rPr>
          <w:sz w:val="24"/>
        </w:rPr>
      </w:pPr>
      <w:r>
        <w:rPr>
          <w:sz w:val="24"/>
        </w:rPr>
        <w:t>Таблица</w:t>
      </w:r>
      <w:r>
        <w:rPr>
          <w:spacing w:val="-3"/>
          <w:sz w:val="24"/>
        </w:rPr>
        <w:t xml:space="preserve"> </w:t>
      </w:r>
      <w:r>
        <w:rPr>
          <w:sz w:val="24"/>
        </w:rPr>
        <w:t>растворимости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солей,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воде.</w:t>
      </w:r>
    </w:p>
    <w:p w:rsidR="00D268B5" w:rsidRDefault="00CC5FB5">
      <w:pPr>
        <w:pStyle w:val="a4"/>
        <w:numPr>
          <w:ilvl w:val="1"/>
          <w:numId w:val="5"/>
        </w:numPr>
        <w:tabs>
          <w:tab w:val="left" w:pos="1102"/>
        </w:tabs>
        <w:rPr>
          <w:sz w:val="24"/>
        </w:rPr>
      </w:pPr>
      <w:r>
        <w:rPr>
          <w:sz w:val="24"/>
        </w:rPr>
        <w:t>Электрохимический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ряд</w:t>
      </w:r>
      <w:r>
        <w:rPr>
          <w:spacing w:val="-3"/>
          <w:sz w:val="24"/>
        </w:rPr>
        <w:t xml:space="preserve"> </w:t>
      </w:r>
      <w:r>
        <w:rPr>
          <w:sz w:val="24"/>
        </w:rPr>
        <w:t>напряжений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металлов.</w:t>
      </w:r>
    </w:p>
    <w:p w:rsidR="00D268B5" w:rsidRDefault="00CC5FB5">
      <w:pPr>
        <w:pStyle w:val="a4"/>
        <w:numPr>
          <w:ilvl w:val="1"/>
          <w:numId w:val="5"/>
        </w:numPr>
        <w:tabs>
          <w:tab w:val="left" w:pos="1102"/>
        </w:tabs>
        <w:rPr>
          <w:sz w:val="24"/>
        </w:rPr>
      </w:pPr>
      <w:r>
        <w:rPr>
          <w:sz w:val="24"/>
        </w:rPr>
        <w:t>Калькулятор.</w:t>
      </w:r>
    </w:p>
    <w:p w:rsidR="00D268B5" w:rsidRDefault="00D268B5">
      <w:pPr>
        <w:pStyle w:val="a3"/>
        <w:ind w:left="0"/>
      </w:pPr>
    </w:p>
    <w:p w:rsidR="00D268B5" w:rsidRDefault="00CC5FB5">
      <w:pPr>
        <w:pStyle w:val="a4"/>
        <w:numPr>
          <w:ilvl w:val="0"/>
          <w:numId w:val="6"/>
        </w:numPr>
        <w:tabs>
          <w:tab w:val="left" w:pos="1287"/>
        </w:tabs>
        <w:ind w:left="562" w:right="437" w:firstLine="39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учитывались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нормативы,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Спецификации ГИА для заданий различного уровня сложности и для выполнения всей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</w:p>
    <w:p w:rsidR="00D268B5" w:rsidRDefault="00D268B5">
      <w:pPr>
        <w:pStyle w:val="a3"/>
        <w:spacing w:before="1"/>
        <w:ind w:left="0"/>
      </w:pPr>
    </w:p>
    <w:p w:rsidR="00D268B5" w:rsidRDefault="00CC5FB5" w:rsidP="00CC5FB5">
      <w:pPr>
        <w:pStyle w:val="a3"/>
        <w:ind w:right="435" w:firstLine="398"/>
        <w:jc w:val="both"/>
      </w:pPr>
      <w:r>
        <w:t>Условные обозначения: Уровень сложности: Б – базовый уровень сложности, П –</w:t>
      </w:r>
      <w:r>
        <w:rPr>
          <w:spacing w:val="1"/>
        </w:rPr>
        <w:t xml:space="preserve"> </w:t>
      </w:r>
      <w:r>
        <w:t>повышенный уровень, В – высокий уровень Тип задания: ВО – с выбором ответа, КО –</w:t>
      </w:r>
      <w:r>
        <w:rPr>
          <w:spacing w:val="1"/>
        </w:rPr>
        <w:t xml:space="preserve"> </w:t>
      </w:r>
      <w:r>
        <w:t>краткий ответ, РО</w:t>
      </w:r>
      <w:r>
        <w:rPr>
          <w:spacing w:val="-1"/>
        </w:rPr>
        <w:t xml:space="preserve"> </w:t>
      </w:r>
      <w:r>
        <w:t>– с</w:t>
      </w:r>
      <w:r>
        <w:rPr>
          <w:spacing w:val="-1"/>
        </w:rPr>
        <w:t xml:space="preserve"> </w:t>
      </w:r>
      <w:r>
        <w:t>развернутым ответом.</w:t>
      </w:r>
    </w:p>
    <w:p w:rsidR="00CC5FB5" w:rsidRDefault="00CC5FB5" w:rsidP="00CC5FB5">
      <w:pPr>
        <w:pStyle w:val="a3"/>
        <w:ind w:right="435" w:firstLine="398"/>
        <w:jc w:val="both"/>
        <w:sectPr w:rsidR="00CC5FB5" w:rsidSect="00CC5FB5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D268B5" w:rsidRDefault="00CC5FB5" w:rsidP="00CC5FB5">
      <w:pPr>
        <w:pStyle w:val="a3"/>
        <w:spacing w:before="78"/>
        <w:ind w:left="0" w:right="371" w:firstLine="562"/>
        <w:jc w:val="both"/>
      </w:pPr>
      <w:r>
        <w:lastRenderedPageBreak/>
        <w:t>Распределение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уровням</w:t>
      </w:r>
      <w:r>
        <w:rPr>
          <w:spacing w:val="-6"/>
        </w:rPr>
        <w:t xml:space="preserve"> </w:t>
      </w:r>
      <w:r>
        <w:t>сложности,</w:t>
      </w:r>
      <w:r>
        <w:rPr>
          <w:spacing w:val="-6"/>
        </w:rPr>
        <w:t xml:space="preserve"> </w:t>
      </w:r>
      <w:r>
        <w:t>проверяемым</w:t>
      </w:r>
      <w:r>
        <w:rPr>
          <w:spacing w:val="-6"/>
        </w:rPr>
        <w:t xml:space="preserve"> </w:t>
      </w:r>
      <w:r>
        <w:t>элементам</w:t>
      </w:r>
      <w:r>
        <w:rPr>
          <w:spacing w:val="-7"/>
        </w:rPr>
        <w:t xml:space="preserve"> </w:t>
      </w:r>
      <w:r>
        <w:t>предметного</w:t>
      </w:r>
      <w:r>
        <w:rPr>
          <w:spacing w:val="-58"/>
        </w:rPr>
        <w:t xml:space="preserve"> </w:t>
      </w:r>
      <w:r>
        <w:t>содержания, уровню подготовки, типам заданий и времени выполнения представлено в</w:t>
      </w:r>
      <w:r>
        <w:rPr>
          <w:spacing w:val="1"/>
        </w:rPr>
        <w:t xml:space="preserve"> </w:t>
      </w:r>
      <w:r>
        <w:t>таблице.</w:t>
      </w:r>
    </w:p>
    <w:p w:rsidR="00D268B5" w:rsidRDefault="00D268B5">
      <w:pPr>
        <w:pStyle w:val="a3"/>
        <w:ind w:left="0"/>
        <w:rPr>
          <w:sz w:val="20"/>
        </w:rPr>
      </w:pPr>
    </w:p>
    <w:p w:rsidR="00D268B5" w:rsidRDefault="00D268B5">
      <w:pPr>
        <w:pStyle w:val="a3"/>
        <w:spacing w:before="8" w:after="1"/>
        <w:ind w:left="0"/>
        <w:rPr>
          <w:sz w:val="16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18"/>
        <w:gridCol w:w="1909"/>
        <w:gridCol w:w="1035"/>
        <w:gridCol w:w="3009"/>
        <w:gridCol w:w="1418"/>
        <w:gridCol w:w="786"/>
      </w:tblGrid>
      <w:tr w:rsidR="00D268B5" w:rsidTr="00765FB9">
        <w:trPr>
          <w:trHeight w:val="1106"/>
        </w:trPr>
        <w:tc>
          <w:tcPr>
            <w:tcW w:w="709" w:type="dxa"/>
          </w:tcPr>
          <w:p w:rsidR="00D268B5" w:rsidRDefault="00CC5FB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18" w:type="dxa"/>
          </w:tcPr>
          <w:p w:rsidR="00D268B5" w:rsidRDefault="00CC5FB5">
            <w:pPr>
              <w:pStyle w:val="TableParagraph"/>
              <w:ind w:left="124" w:right="116" w:firstLine="2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09" w:type="dxa"/>
          </w:tcPr>
          <w:p w:rsidR="00D268B5" w:rsidRDefault="00CC5FB5">
            <w:pPr>
              <w:pStyle w:val="TableParagraph"/>
              <w:ind w:left="163" w:right="151" w:hanging="3"/>
              <w:jc w:val="center"/>
              <w:rPr>
                <w:sz w:val="24"/>
              </w:rPr>
            </w:pPr>
            <w:r>
              <w:rPr>
                <w:sz w:val="24"/>
              </w:rPr>
              <w:t>Код 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спецификато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</w:t>
            </w:r>
            <w:proofErr w:type="spellEnd"/>
          </w:p>
        </w:tc>
        <w:tc>
          <w:tcPr>
            <w:tcW w:w="1035" w:type="dxa"/>
          </w:tcPr>
          <w:p w:rsidR="00D268B5" w:rsidRDefault="00CC5FB5">
            <w:pPr>
              <w:pStyle w:val="TableParagraph"/>
              <w:ind w:left="117" w:right="90" w:firstLine="196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009" w:type="dxa"/>
          </w:tcPr>
          <w:p w:rsidR="00D268B5" w:rsidRDefault="00CC5FB5">
            <w:pPr>
              <w:pStyle w:val="TableParagraph"/>
              <w:spacing w:line="270" w:lineRule="exact"/>
              <w:ind w:left="1183" w:right="1177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418" w:type="dxa"/>
          </w:tcPr>
          <w:p w:rsidR="00D268B5" w:rsidRDefault="00CC5FB5">
            <w:pPr>
              <w:pStyle w:val="TableParagraph"/>
              <w:ind w:left="109" w:right="101" w:hanging="1"/>
              <w:jc w:val="center"/>
              <w:rPr>
                <w:sz w:val="24"/>
              </w:rPr>
            </w:pPr>
            <w:r>
              <w:rPr>
                <w:sz w:val="24"/>
              </w:rPr>
              <w:t>Примерно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 время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</w:t>
            </w:r>
            <w:proofErr w:type="spellEnd"/>
          </w:p>
          <w:p w:rsidR="00D268B5" w:rsidRDefault="00CC5FB5">
            <w:pPr>
              <w:pStyle w:val="TableParagraph"/>
              <w:spacing w:line="264" w:lineRule="exact"/>
              <w:ind w:left="145" w:right="137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786" w:type="dxa"/>
          </w:tcPr>
          <w:p w:rsidR="00D268B5" w:rsidRDefault="00CC5FB5">
            <w:pPr>
              <w:pStyle w:val="TableParagraph"/>
              <w:ind w:left="115" w:right="110" w:firstLine="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Оценк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баллах</w:t>
            </w:r>
          </w:p>
        </w:tc>
      </w:tr>
      <w:tr w:rsidR="00D268B5" w:rsidRPr="00765FB9" w:rsidTr="00765FB9">
        <w:trPr>
          <w:trHeight w:val="2484"/>
        </w:trPr>
        <w:tc>
          <w:tcPr>
            <w:tcW w:w="709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Б</w:t>
            </w:r>
          </w:p>
        </w:tc>
        <w:tc>
          <w:tcPr>
            <w:tcW w:w="1909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С-1.1.1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С-1.2.1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УП-2.3.1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ВО</w:t>
            </w:r>
          </w:p>
        </w:tc>
        <w:tc>
          <w:tcPr>
            <w:tcW w:w="3009" w:type="dxa"/>
          </w:tcPr>
          <w:p w:rsidR="00D268B5" w:rsidRPr="00765FB9" w:rsidRDefault="00CC5FB5" w:rsidP="00765FB9">
            <w:pPr>
              <w:pStyle w:val="TableParagraph"/>
              <w:tabs>
                <w:tab w:val="left" w:pos="2093"/>
              </w:tabs>
              <w:ind w:right="98"/>
              <w:rPr>
                <w:sz w:val="24"/>
              </w:rPr>
            </w:pPr>
            <w:r w:rsidRPr="00765FB9">
              <w:rPr>
                <w:sz w:val="24"/>
              </w:rPr>
              <w:t>Строение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электронных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оболочек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атомов</w:t>
            </w:r>
          </w:p>
          <w:p w:rsidR="00D268B5" w:rsidRPr="00765FB9" w:rsidRDefault="00CC5FB5" w:rsidP="00765FB9">
            <w:pPr>
              <w:pStyle w:val="TableParagraph"/>
              <w:tabs>
                <w:tab w:val="left" w:pos="2062"/>
                <w:tab w:val="left" w:pos="2681"/>
              </w:tabs>
              <w:ind w:right="98"/>
              <w:rPr>
                <w:sz w:val="24"/>
              </w:rPr>
            </w:pPr>
            <w:r w:rsidRPr="00765FB9">
              <w:rPr>
                <w:sz w:val="24"/>
              </w:rPr>
              <w:t>элементов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первых</w:t>
            </w:r>
            <w:r w:rsidRPr="00765FB9">
              <w:rPr>
                <w:spacing w:val="-58"/>
                <w:sz w:val="24"/>
              </w:rPr>
              <w:t xml:space="preserve"> </w:t>
            </w:r>
            <w:r w:rsidRPr="00765FB9">
              <w:rPr>
                <w:sz w:val="24"/>
              </w:rPr>
              <w:t>четырёх периодов: s-, p- и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d-элементы.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Электронная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конфигурация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атома.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Основное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3"/>
                <w:sz w:val="24"/>
              </w:rPr>
              <w:t>и</w:t>
            </w:r>
          </w:p>
          <w:p w:rsidR="00D268B5" w:rsidRPr="00765FB9" w:rsidRDefault="00765FB9" w:rsidP="00765FB9">
            <w:pPr>
              <w:pStyle w:val="TableParagraph"/>
              <w:ind w:right="95"/>
              <w:rPr>
                <w:sz w:val="24"/>
              </w:rPr>
            </w:pPr>
            <w:r w:rsidRPr="00765FB9">
              <w:rPr>
                <w:sz w:val="24"/>
              </w:rPr>
              <w:t>возбуждённое состо</w:t>
            </w:r>
            <w:r w:rsidR="00CC5FB5" w:rsidRPr="00765FB9">
              <w:rPr>
                <w:sz w:val="24"/>
              </w:rPr>
              <w:t>яние</w:t>
            </w:r>
            <w:r w:rsidR="00CC5FB5" w:rsidRPr="00765FB9">
              <w:rPr>
                <w:spacing w:val="-57"/>
                <w:sz w:val="24"/>
              </w:rPr>
              <w:t xml:space="preserve"> </w:t>
            </w:r>
            <w:r w:rsidR="00CC5FB5" w:rsidRPr="00765FB9">
              <w:rPr>
                <w:sz w:val="24"/>
              </w:rPr>
              <w:t>атомов.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786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1б</w:t>
            </w:r>
          </w:p>
        </w:tc>
      </w:tr>
      <w:tr w:rsidR="00D268B5" w:rsidRPr="00765FB9" w:rsidTr="00765FB9">
        <w:trPr>
          <w:trHeight w:val="1103"/>
        </w:trPr>
        <w:tc>
          <w:tcPr>
            <w:tcW w:w="709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Б</w:t>
            </w:r>
          </w:p>
        </w:tc>
        <w:tc>
          <w:tcPr>
            <w:tcW w:w="1909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С-1.3.2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УП-1.1.1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УП-2.2.1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ВО</w:t>
            </w:r>
          </w:p>
        </w:tc>
        <w:tc>
          <w:tcPr>
            <w:tcW w:w="3009" w:type="dxa"/>
          </w:tcPr>
          <w:p w:rsidR="00D268B5" w:rsidRPr="00765FB9" w:rsidRDefault="00CC5FB5" w:rsidP="00765FB9">
            <w:pPr>
              <w:pStyle w:val="TableParagraph"/>
              <w:tabs>
                <w:tab w:val="left" w:pos="1283"/>
                <w:tab w:val="left" w:pos="1584"/>
                <w:tab w:val="left" w:pos="2679"/>
              </w:tabs>
              <w:ind w:right="100"/>
              <w:rPr>
                <w:sz w:val="24"/>
              </w:rPr>
            </w:pPr>
            <w:proofErr w:type="spellStart"/>
            <w:r w:rsidRPr="00765FB9">
              <w:rPr>
                <w:sz w:val="24"/>
              </w:rPr>
              <w:t>Электроотрицательность</w:t>
            </w:r>
            <w:proofErr w:type="spellEnd"/>
            <w:r w:rsidRPr="00765FB9">
              <w:rPr>
                <w:sz w:val="24"/>
              </w:rPr>
              <w:t>.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Степень</w:t>
            </w:r>
            <w:r w:rsidRPr="00765FB9">
              <w:rPr>
                <w:sz w:val="24"/>
              </w:rPr>
              <w:tab/>
              <w:t>окисления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3"/>
                <w:sz w:val="24"/>
              </w:rPr>
              <w:t>и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валентность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химических</w:t>
            </w:r>
          </w:p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элементов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786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1б</w:t>
            </w:r>
          </w:p>
        </w:tc>
      </w:tr>
      <w:tr w:rsidR="00D268B5" w:rsidRPr="00765FB9" w:rsidTr="00765FB9">
        <w:trPr>
          <w:trHeight w:val="4140"/>
        </w:trPr>
        <w:tc>
          <w:tcPr>
            <w:tcW w:w="709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Б</w:t>
            </w:r>
          </w:p>
        </w:tc>
        <w:tc>
          <w:tcPr>
            <w:tcW w:w="1909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С-2.2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С-2.3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УП-2.3.2.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ВО</w:t>
            </w:r>
          </w:p>
        </w:tc>
        <w:tc>
          <w:tcPr>
            <w:tcW w:w="3009" w:type="dxa"/>
          </w:tcPr>
          <w:p w:rsidR="00D268B5" w:rsidRPr="00765FB9" w:rsidRDefault="00CC5FB5" w:rsidP="00765FB9">
            <w:pPr>
              <w:pStyle w:val="TableParagraph"/>
              <w:tabs>
                <w:tab w:val="left" w:pos="1068"/>
                <w:tab w:val="left" w:pos="1459"/>
                <w:tab w:val="left" w:pos="1692"/>
                <w:tab w:val="left" w:pos="1802"/>
                <w:tab w:val="left" w:pos="1910"/>
                <w:tab w:val="left" w:pos="1949"/>
                <w:tab w:val="left" w:pos="2130"/>
              </w:tabs>
              <w:ind w:right="97"/>
              <w:rPr>
                <w:sz w:val="24"/>
              </w:rPr>
            </w:pP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4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простых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веществ-металлов: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щелочных,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щелочноземельных,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магния,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алюминия;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переходных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металлов: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меди,</w:t>
            </w:r>
            <w:r w:rsidRPr="00765FB9">
              <w:rPr>
                <w:sz w:val="24"/>
              </w:rPr>
              <w:tab/>
              <w:t>цинка,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хрома,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железа.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Характерные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свойства</w:t>
            </w:r>
          </w:p>
          <w:p w:rsidR="00D268B5" w:rsidRPr="00765FB9" w:rsidRDefault="00CC5FB5" w:rsidP="00765FB9">
            <w:pPr>
              <w:pStyle w:val="TableParagraph"/>
              <w:tabs>
                <w:tab w:val="left" w:pos="1896"/>
              </w:tabs>
              <w:ind w:right="96"/>
              <w:rPr>
                <w:sz w:val="24"/>
              </w:rPr>
            </w:pPr>
            <w:r w:rsidRPr="00765FB9">
              <w:rPr>
                <w:sz w:val="24"/>
              </w:rPr>
              <w:t>простых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веществ-</w:t>
            </w:r>
            <w:r w:rsidRPr="00765FB9">
              <w:rPr>
                <w:spacing w:val="-58"/>
                <w:sz w:val="24"/>
              </w:rPr>
              <w:t xml:space="preserve"> </w:t>
            </w:r>
            <w:r w:rsidRPr="00765FB9">
              <w:rPr>
                <w:sz w:val="24"/>
              </w:rPr>
              <w:t>неметаллов: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водорода,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галогенов,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кислорода,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серы,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азота,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фосфора,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углерода,</w:t>
            </w:r>
            <w:r w:rsidRPr="00765FB9">
              <w:rPr>
                <w:spacing w:val="59"/>
                <w:sz w:val="24"/>
              </w:rPr>
              <w:t xml:space="preserve"> </w:t>
            </w:r>
            <w:r w:rsidRPr="00765FB9">
              <w:rPr>
                <w:sz w:val="24"/>
              </w:rPr>
              <w:t>кремния.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786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1б</w:t>
            </w:r>
          </w:p>
        </w:tc>
      </w:tr>
      <w:tr w:rsidR="00D268B5" w:rsidRPr="00765FB9" w:rsidTr="00765FB9">
        <w:trPr>
          <w:trHeight w:val="1104"/>
        </w:trPr>
        <w:tc>
          <w:tcPr>
            <w:tcW w:w="709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4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Б</w:t>
            </w:r>
          </w:p>
        </w:tc>
        <w:tc>
          <w:tcPr>
            <w:tcW w:w="1909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С-2.4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УП-2.3.3.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ВО</w:t>
            </w:r>
          </w:p>
        </w:tc>
        <w:tc>
          <w:tcPr>
            <w:tcW w:w="3009" w:type="dxa"/>
          </w:tcPr>
          <w:p w:rsidR="00D268B5" w:rsidRPr="00765FB9" w:rsidRDefault="00CC5FB5" w:rsidP="00765FB9">
            <w:pPr>
              <w:pStyle w:val="TableParagraph"/>
              <w:tabs>
                <w:tab w:val="left" w:pos="1915"/>
              </w:tabs>
              <w:ind w:right="97"/>
              <w:rPr>
                <w:sz w:val="24"/>
              </w:rPr>
            </w:pP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оксидов:</w:t>
            </w:r>
            <w:r w:rsidRPr="00765FB9">
              <w:rPr>
                <w:spacing w:val="-58"/>
                <w:sz w:val="24"/>
              </w:rPr>
              <w:t xml:space="preserve"> </w:t>
            </w:r>
            <w:proofErr w:type="spellStart"/>
            <w:r w:rsidRPr="00765FB9">
              <w:rPr>
                <w:sz w:val="24"/>
              </w:rPr>
              <w:t>оснувных</w:t>
            </w:r>
            <w:proofErr w:type="spellEnd"/>
            <w:r w:rsidRPr="00765FB9">
              <w:rPr>
                <w:sz w:val="24"/>
              </w:rPr>
              <w:t>,</w:t>
            </w:r>
            <w:r w:rsidRPr="00765FB9">
              <w:rPr>
                <w:spacing w:val="56"/>
                <w:sz w:val="24"/>
              </w:rPr>
              <w:t xml:space="preserve"> </w:t>
            </w:r>
            <w:r w:rsidRPr="00765FB9">
              <w:rPr>
                <w:sz w:val="24"/>
              </w:rPr>
              <w:t>амфотерных,</w:t>
            </w:r>
          </w:p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кислотных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786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1б</w:t>
            </w:r>
          </w:p>
        </w:tc>
      </w:tr>
      <w:tr w:rsidR="00D268B5" w:rsidRPr="00765FB9" w:rsidTr="00765FB9">
        <w:trPr>
          <w:trHeight w:val="1931"/>
        </w:trPr>
        <w:tc>
          <w:tcPr>
            <w:tcW w:w="709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Б</w:t>
            </w:r>
          </w:p>
        </w:tc>
        <w:tc>
          <w:tcPr>
            <w:tcW w:w="1909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С-2.5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С-2.6</w:t>
            </w:r>
          </w:p>
          <w:p w:rsidR="00D268B5" w:rsidRPr="00765FB9" w:rsidRDefault="00CC5FB5" w:rsidP="00765FB9">
            <w:pPr>
              <w:pStyle w:val="TableParagraph"/>
              <w:ind w:left="108" w:right="816"/>
              <w:rPr>
                <w:sz w:val="24"/>
              </w:rPr>
            </w:pPr>
            <w:r w:rsidRPr="00765FB9">
              <w:rPr>
                <w:sz w:val="24"/>
              </w:rPr>
              <w:t>С- 2.7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С-1.4.5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С-1.4.6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УП-2.3.3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УП-1.1.1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ВО</w:t>
            </w:r>
          </w:p>
        </w:tc>
        <w:tc>
          <w:tcPr>
            <w:tcW w:w="3009" w:type="dxa"/>
          </w:tcPr>
          <w:p w:rsidR="00D268B5" w:rsidRPr="00765FB9" w:rsidRDefault="00CC5FB5" w:rsidP="00765FB9">
            <w:pPr>
              <w:pStyle w:val="TableParagraph"/>
              <w:ind w:right="97"/>
              <w:rPr>
                <w:sz w:val="24"/>
              </w:rPr>
            </w:pP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оснований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и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амфотерных</w:t>
            </w:r>
          </w:p>
          <w:p w:rsidR="00D268B5" w:rsidRPr="00765FB9" w:rsidRDefault="00CC5FB5" w:rsidP="00765FB9">
            <w:pPr>
              <w:pStyle w:val="TableParagraph"/>
              <w:tabs>
                <w:tab w:val="left" w:pos="2052"/>
              </w:tabs>
              <w:ind w:right="97"/>
              <w:rPr>
                <w:sz w:val="24"/>
              </w:rPr>
            </w:pPr>
            <w:r w:rsidRPr="00765FB9">
              <w:rPr>
                <w:sz w:val="24"/>
              </w:rPr>
              <w:t>гидроксидов.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4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z w:val="24"/>
              </w:rPr>
              <w:tab/>
              <w:t>кислот.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4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</w:p>
        </w:tc>
        <w:tc>
          <w:tcPr>
            <w:tcW w:w="1418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786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1б</w:t>
            </w:r>
          </w:p>
        </w:tc>
      </w:tr>
    </w:tbl>
    <w:p w:rsidR="00D268B5" w:rsidRPr="00765FB9" w:rsidRDefault="00D268B5" w:rsidP="00765FB9">
      <w:pPr>
        <w:rPr>
          <w:sz w:val="24"/>
        </w:rPr>
        <w:sectPr w:rsidR="00D268B5" w:rsidRPr="00765FB9">
          <w:footerReference w:type="default" r:id="rId7"/>
          <w:pgSz w:w="11910" w:h="16840"/>
          <w:pgMar w:top="1580" w:right="480" w:bottom="1160" w:left="1140" w:header="0" w:footer="976" w:gutter="0"/>
          <w:pgNumType w:start="2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224"/>
        <w:gridCol w:w="1657"/>
        <w:gridCol w:w="1035"/>
        <w:gridCol w:w="2922"/>
        <w:gridCol w:w="1359"/>
        <w:gridCol w:w="932"/>
      </w:tblGrid>
      <w:tr w:rsidR="00D268B5" w:rsidRPr="00765FB9">
        <w:trPr>
          <w:trHeight w:val="1658"/>
        </w:trPr>
        <w:tc>
          <w:tcPr>
            <w:tcW w:w="446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4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7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УП-1.1.2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УП-1.2.1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УП-2.4.4</w:t>
            </w:r>
          </w:p>
        </w:tc>
        <w:tc>
          <w:tcPr>
            <w:tcW w:w="1035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tabs>
                <w:tab w:val="left" w:pos="1747"/>
                <w:tab w:val="left" w:pos="1989"/>
                <w:tab w:val="left" w:pos="2574"/>
              </w:tabs>
              <w:ind w:right="97"/>
              <w:rPr>
                <w:sz w:val="24"/>
              </w:rPr>
            </w:pPr>
            <w:r w:rsidRPr="00765FB9">
              <w:rPr>
                <w:sz w:val="24"/>
              </w:rPr>
              <w:t>свойства</w:t>
            </w:r>
            <w:r w:rsidRPr="00765FB9">
              <w:rPr>
                <w:spacing w:val="5"/>
                <w:sz w:val="24"/>
              </w:rPr>
              <w:t xml:space="preserve"> </w:t>
            </w:r>
            <w:r w:rsidRPr="00765FB9">
              <w:rPr>
                <w:sz w:val="24"/>
              </w:rPr>
              <w:t>солей:</w:t>
            </w:r>
            <w:r w:rsidRPr="00765FB9">
              <w:rPr>
                <w:spacing w:val="6"/>
                <w:sz w:val="24"/>
              </w:rPr>
              <w:t xml:space="preserve"> </w:t>
            </w:r>
            <w:r w:rsidRPr="00765FB9">
              <w:rPr>
                <w:sz w:val="24"/>
              </w:rPr>
              <w:t>средних,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кислых,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основных;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комплексных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  <w:t>(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на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примере</w:t>
            </w:r>
            <w:r w:rsidRPr="00765FB9">
              <w:rPr>
                <w:spacing w:val="1"/>
                <w:sz w:val="24"/>
              </w:rPr>
              <w:t xml:space="preserve"> </w:t>
            </w:r>
            <w:proofErr w:type="spellStart"/>
            <w:r w:rsidRPr="00765FB9">
              <w:rPr>
                <w:sz w:val="24"/>
              </w:rPr>
              <w:t>гидроксосоединений</w:t>
            </w:r>
            <w:proofErr w:type="spellEnd"/>
          </w:p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алюминия</w:t>
            </w:r>
            <w:r w:rsidRPr="00765FB9">
              <w:rPr>
                <w:spacing w:val="54"/>
                <w:sz w:val="24"/>
              </w:rPr>
              <w:t xml:space="preserve"> </w:t>
            </w:r>
            <w:r w:rsidRPr="00765FB9">
              <w:rPr>
                <w:sz w:val="24"/>
              </w:rPr>
              <w:t>и</w:t>
            </w:r>
            <w:r w:rsidRPr="00765FB9">
              <w:rPr>
                <w:spacing w:val="58"/>
                <w:sz w:val="24"/>
              </w:rPr>
              <w:t xml:space="preserve"> </w:t>
            </w:r>
            <w:r w:rsidRPr="00765FB9">
              <w:rPr>
                <w:sz w:val="24"/>
              </w:rPr>
              <w:t>цинка).</w:t>
            </w:r>
          </w:p>
        </w:tc>
        <w:tc>
          <w:tcPr>
            <w:tcW w:w="1359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32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</w:tr>
      <w:tr w:rsidR="00D268B5" w:rsidRPr="00765FB9">
        <w:trPr>
          <w:trHeight w:val="1103"/>
        </w:trPr>
        <w:tc>
          <w:tcPr>
            <w:tcW w:w="446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6</w:t>
            </w:r>
          </w:p>
        </w:tc>
        <w:tc>
          <w:tcPr>
            <w:tcW w:w="1224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Б</w:t>
            </w:r>
          </w:p>
        </w:tc>
        <w:tc>
          <w:tcPr>
            <w:tcW w:w="1657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С-1.4.7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УП-2.2.4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ВО</w:t>
            </w: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tabs>
                <w:tab w:val="left" w:pos="1318"/>
                <w:tab w:val="left" w:pos="1721"/>
                <w:tab w:val="left" w:pos="2198"/>
              </w:tabs>
              <w:ind w:right="99"/>
              <w:rPr>
                <w:sz w:val="24"/>
              </w:rPr>
            </w:pPr>
            <w:r w:rsidRPr="00765FB9">
              <w:rPr>
                <w:sz w:val="24"/>
              </w:rPr>
              <w:t>Гидролиз</w:t>
            </w:r>
            <w:r w:rsidRPr="00765FB9">
              <w:rPr>
                <w:sz w:val="24"/>
              </w:rPr>
              <w:tab/>
              <w:t>солей.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2"/>
                <w:sz w:val="24"/>
              </w:rPr>
              <w:t>Среда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водных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растворов:</w:t>
            </w:r>
          </w:p>
          <w:p w:rsidR="00D268B5" w:rsidRPr="00765FB9" w:rsidRDefault="00CC5FB5" w:rsidP="00765FB9">
            <w:pPr>
              <w:pStyle w:val="TableParagraph"/>
              <w:tabs>
                <w:tab w:val="left" w:pos="1483"/>
              </w:tabs>
              <w:ind w:right="99"/>
              <w:rPr>
                <w:sz w:val="24"/>
              </w:rPr>
            </w:pPr>
            <w:r w:rsidRPr="00765FB9">
              <w:rPr>
                <w:sz w:val="24"/>
              </w:rPr>
              <w:t>кислая,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нейтральная,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щелочная</w:t>
            </w:r>
          </w:p>
        </w:tc>
        <w:tc>
          <w:tcPr>
            <w:tcW w:w="1359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932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1б</w:t>
            </w:r>
          </w:p>
        </w:tc>
      </w:tr>
      <w:tr w:rsidR="00D268B5" w:rsidRPr="00765FB9">
        <w:trPr>
          <w:trHeight w:val="827"/>
        </w:trPr>
        <w:tc>
          <w:tcPr>
            <w:tcW w:w="446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7</w:t>
            </w:r>
          </w:p>
        </w:tc>
        <w:tc>
          <w:tcPr>
            <w:tcW w:w="1224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П</w:t>
            </w:r>
          </w:p>
        </w:tc>
        <w:tc>
          <w:tcPr>
            <w:tcW w:w="1657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С-1.4.9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УП-1.1.3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УП-2.2.5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РО</w:t>
            </w: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ind w:left="505"/>
              <w:rPr>
                <w:sz w:val="24"/>
              </w:rPr>
            </w:pPr>
            <w:r w:rsidRPr="00765FB9">
              <w:rPr>
                <w:sz w:val="24"/>
              </w:rPr>
              <w:t>Электролиз</w:t>
            </w:r>
          </w:p>
          <w:p w:rsidR="00D268B5" w:rsidRPr="00765FB9" w:rsidRDefault="00CC5FB5" w:rsidP="00765FB9">
            <w:pPr>
              <w:pStyle w:val="TableParagraph"/>
              <w:tabs>
                <w:tab w:val="left" w:pos="1397"/>
                <w:tab w:val="left" w:pos="1785"/>
              </w:tabs>
              <w:ind w:right="99"/>
              <w:rPr>
                <w:sz w:val="24"/>
              </w:rPr>
            </w:pPr>
            <w:r w:rsidRPr="00765FB9">
              <w:rPr>
                <w:sz w:val="24"/>
              </w:rPr>
              <w:t>расплавов</w:t>
            </w:r>
            <w:r w:rsidRPr="00765FB9">
              <w:rPr>
                <w:sz w:val="24"/>
              </w:rPr>
              <w:tab/>
              <w:t>и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растворов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(солей,</w:t>
            </w:r>
            <w:r w:rsidRPr="00765FB9">
              <w:rPr>
                <w:spacing w:val="-2"/>
                <w:sz w:val="24"/>
              </w:rPr>
              <w:t xml:space="preserve"> </w:t>
            </w:r>
            <w:r w:rsidRPr="00765FB9">
              <w:rPr>
                <w:sz w:val="24"/>
              </w:rPr>
              <w:t>щелочей,</w:t>
            </w:r>
            <w:r w:rsidRPr="00765FB9">
              <w:rPr>
                <w:spacing w:val="-2"/>
                <w:sz w:val="24"/>
              </w:rPr>
              <w:t xml:space="preserve"> </w:t>
            </w:r>
            <w:r w:rsidRPr="00765FB9">
              <w:rPr>
                <w:sz w:val="24"/>
              </w:rPr>
              <w:t>кислот)</w:t>
            </w:r>
          </w:p>
        </w:tc>
        <w:tc>
          <w:tcPr>
            <w:tcW w:w="1359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6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932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4б</w:t>
            </w:r>
          </w:p>
        </w:tc>
      </w:tr>
      <w:tr w:rsidR="00D268B5" w:rsidRPr="00765FB9">
        <w:trPr>
          <w:trHeight w:val="5244"/>
        </w:trPr>
        <w:tc>
          <w:tcPr>
            <w:tcW w:w="446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8</w:t>
            </w:r>
          </w:p>
        </w:tc>
        <w:tc>
          <w:tcPr>
            <w:tcW w:w="1224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П</w:t>
            </w:r>
          </w:p>
        </w:tc>
        <w:tc>
          <w:tcPr>
            <w:tcW w:w="1657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С-2.5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С-2.6</w:t>
            </w:r>
          </w:p>
          <w:p w:rsidR="00D268B5" w:rsidRPr="00765FB9" w:rsidRDefault="00CC5FB5" w:rsidP="00765FB9">
            <w:pPr>
              <w:pStyle w:val="TableParagraph"/>
              <w:ind w:left="108" w:right="816"/>
              <w:rPr>
                <w:sz w:val="24"/>
              </w:rPr>
            </w:pPr>
            <w:r w:rsidRPr="00765FB9">
              <w:rPr>
                <w:sz w:val="24"/>
              </w:rPr>
              <w:t>С- 2.7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С-1.4.5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С-1.4.6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УП-2.3.3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УП-1.1.1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УП-1.1.2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УП-1.2.1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УП-2.4.4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РО</w:t>
            </w: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ind w:right="97"/>
              <w:rPr>
                <w:sz w:val="24"/>
              </w:rPr>
            </w:pP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оснований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и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амфотерных</w:t>
            </w:r>
          </w:p>
          <w:p w:rsidR="00D268B5" w:rsidRPr="00765FB9" w:rsidRDefault="00CC5FB5" w:rsidP="00765FB9">
            <w:pPr>
              <w:pStyle w:val="TableParagraph"/>
              <w:tabs>
                <w:tab w:val="left" w:pos="1548"/>
                <w:tab w:val="left" w:pos="1711"/>
                <w:tab w:val="left" w:pos="1747"/>
                <w:tab w:val="left" w:pos="1990"/>
                <w:tab w:val="left" w:pos="2046"/>
                <w:tab w:val="left" w:pos="2575"/>
              </w:tabs>
              <w:ind w:right="97"/>
              <w:rPr>
                <w:sz w:val="24"/>
              </w:rPr>
            </w:pPr>
            <w:r w:rsidRPr="00765FB9">
              <w:rPr>
                <w:sz w:val="24"/>
              </w:rPr>
              <w:t>гидроксидов.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4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  <w:t>кислот.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Характерные</w:t>
            </w:r>
            <w:r w:rsidRPr="00765FB9">
              <w:rPr>
                <w:spacing w:val="14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химические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свойства</w:t>
            </w:r>
            <w:r w:rsidRPr="00765FB9">
              <w:rPr>
                <w:spacing w:val="5"/>
                <w:sz w:val="24"/>
              </w:rPr>
              <w:t xml:space="preserve"> </w:t>
            </w:r>
            <w:r w:rsidRPr="00765FB9">
              <w:rPr>
                <w:sz w:val="24"/>
              </w:rPr>
              <w:t>солей:</w:t>
            </w:r>
            <w:r w:rsidRPr="00765FB9">
              <w:rPr>
                <w:spacing w:val="6"/>
                <w:sz w:val="24"/>
              </w:rPr>
              <w:t xml:space="preserve"> </w:t>
            </w:r>
            <w:r w:rsidRPr="00765FB9">
              <w:rPr>
                <w:sz w:val="24"/>
              </w:rPr>
              <w:t>средних,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кислых,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основных;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комплексных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  <w:t>(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на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примере</w:t>
            </w:r>
            <w:r w:rsidRPr="00765FB9">
              <w:rPr>
                <w:spacing w:val="1"/>
                <w:sz w:val="24"/>
              </w:rPr>
              <w:t xml:space="preserve"> </w:t>
            </w:r>
            <w:proofErr w:type="spellStart"/>
            <w:r w:rsidRPr="00765FB9">
              <w:rPr>
                <w:sz w:val="24"/>
              </w:rPr>
              <w:t>гидроксосоединений</w:t>
            </w:r>
            <w:proofErr w:type="spellEnd"/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алюминия</w:t>
            </w:r>
            <w:r w:rsidRPr="00765FB9">
              <w:rPr>
                <w:sz w:val="24"/>
              </w:rPr>
              <w:tab/>
              <w:t>и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цинка).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Электролитическая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диссоциация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электролитов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  <w:t>в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водных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растворах.</w:t>
            </w:r>
            <w:r w:rsidRPr="00765FB9">
              <w:rPr>
                <w:sz w:val="24"/>
              </w:rPr>
              <w:tab/>
              <w:t>Сильные</w:t>
            </w:r>
            <w:r w:rsidRPr="00765FB9">
              <w:rPr>
                <w:spacing w:val="11"/>
                <w:sz w:val="24"/>
              </w:rPr>
              <w:t xml:space="preserve"> </w:t>
            </w:r>
            <w:r w:rsidRPr="00765FB9">
              <w:rPr>
                <w:sz w:val="24"/>
              </w:rPr>
              <w:t>и</w:t>
            </w:r>
          </w:p>
          <w:p w:rsidR="00D268B5" w:rsidRPr="00765FB9" w:rsidRDefault="00CC5FB5" w:rsidP="00765FB9">
            <w:pPr>
              <w:pStyle w:val="TableParagraph"/>
              <w:tabs>
                <w:tab w:val="left" w:pos="1443"/>
              </w:tabs>
              <w:ind w:right="99"/>
              <w:rPr>
                <w:sz w:val="24"/>
              </w:rPr>
            </w:pPr>
            <w:r w:rsidRPr="00765FB9">
              <w:rPr>
                <w:sz w:val="24"/>
              </w:rPr>
              <w:t>слабые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электролиты.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Реакции</w:t>
            </w:r>
            <w:r w:rsidRPr="00765FB9">
              <w:rPr>
                <w:spacing w:val="-4"/>
                <w:sz w:val="24"/>
              </w:rPr>
              <w:t xml:space="preserve"> </w:t>
            </w:r>
            <w:r w:rsidRPr="00765FB9">
              <w:rPr>
                <w:sz w:val="24"/>
              </w:rPr>
              <w:t>ионного</w:t>
            </w:r>
            <w:r w:rsidRPr="00765FB9">
              <w:rPr>
                <w:spacing w:val="-2"/>
                <w:sz w:val="24"/>
              </w:rPr>
              <w:t xml:space="preserve"> </w:t>
            </w:r>
            <w:r w:rsidRPr="00765FB9">
              <w:rPr>
                <w:sz w:val="24"/>
              </w:rPr>
              <w:t>обмена</w:t>
            </w:r>
          </w:p>
        </w:tc>
        <w:tc>
          <w:tcPr>
            <w:tcW w:w="1359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10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932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8б</w:t>
            </w:r>
          </w:p>
        </w:tc>
      </w:tr>
      <w:tr w:rsidR="00D268B5" w:rsidRPr="00765FB9">
        <w:trPr>
          <w:trHeight w:val="1655"/>
        </w:trPr>
        <w:tc>
          <w:tcPr>
            <w:tcW w:w="446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9</w:t>
            </w:r>
          </w:p>
        </w:tc>
        <w:tc>
          <w:tcPr>
            <w:tcW w:w="1224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В</w:t>
            </w:r>
          </w:p>
        </w:tc>
        <w:tc>
          <w:tcPr>
            <w:tcW w:w="1657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С-2.8.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УП-2.3.3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УП-2.4.3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С-1.4.8.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УП-2.2.1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УП-2.2.5.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РО</w:t>
            </w: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tabs>
                <w:tab w:val="left" w:pos="1324"/>
              </w:tabs>
              <w:ind w:right="96"/>
              <w:rPr>
                <w:sz w:val="24"/>
              </w:rPr>
            </w:pPr>
            <w:r w:rsidRPr="00765FB9">
              <w:rPr>
                <w:sz w:val="24"/>
              </w:rPr>
              <w:t>Взаимосвязь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неорганических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веществ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Реакции</w:t>
            </w:r>
            <w:r w:rsidRPr="00765FB9">
              <w:rPr>
                <w:sz w:val="24"/>
              </w:rPr>
              <w:tab/>
            </w:r>
            <w:proofErr w:type="spellStart"/>
            <w:r w:rsidRPr="00765FB9">
              <w:rPr>
                <w:spacing w:val="-1"/>
                <w:sz w:val="24"/>
              </w:rPr>
              <w:t>окислительно</w:t>
            </w:r>
            <w:proofErr w:type="spellEnd"/>
            <w:r w:rsidRPr="00765FB9">
              <w:rPr>
                <w:spacing w:val="-1"/>
                <w:sz w:val="24"/>
              </w:rPr>
              <w:t>-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восстановительные.</w:t>
            </w:r>
          </w:p>
        </w:tc>
        <w:tc>
          <w:tcPr>
            <w:tcW w:w="1359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8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932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6б</w:t>
            </w:r>
          </w:p>
        </w:tc>
      </w:tr>
      <w:tr w:rsidR="00D268B5" w:rsidRPr="00765FB9">
        <w:trPr>
          <w:trHeight w:val="3864"/>
        </w:trPr>
        <w:tc>
          <w:tcPr>
            <w:tcW w:w="446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1</w:t>
            </w:r>
          </w:p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0</w:t>
            </w:r>
          </w:p>
        </w:tc>
        <w:tc>
          <w:tcPr>
            <w:tcW w:w="1224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В</w:t>
            </w:r>
          </w:p>
        </w:tc>
        <w:tc>
          <w:tcPr>
            <w:tcW w:w="1657" w:type="dxa"/>
          </w:tcPr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С-4.3.5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С-4.3.6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С-4.3.8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С-4.3.9</w:t>
            </w:r>
          </w:p>
          <w:p w:rsidR="00D268B5" w:rsidRPr="00765FB9" w:rsidRDefault="00CC5FB5" w:rsidP="00765FB9">
            <w:pPr>
              <w:pStyle w:val="TableParagraph"/>
              <w:ind w:left="108"/>
              <w:rPr>
                <w:sz w:val="24"/>
              </w:rPr>
            </w:pPr>
            <w:r w:rsidRPr="00765FB9">
              <w:rPr>
                <w:sz w:val="24"/>
              </w:rPr>
              <w:t>УП-2.5.2</w:t>
            </w:r>
          </w:p>
        </w:tc>
        <w:tc>
          <w:tcPr>
            <w:tcW w:w="1035" w:type="dxa"/>
          </w:tcPr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РО</w:t>
            </w: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tabs>
                <w:tab w:val="left" w:pos="1666"/>
                <w:tab w:val="left" w:pos="2178"/>
              </w:tabs>
              <w:ind w:right="98" w:firstLine="398"/>
              <w:rPr>
                <w:sz w:val="24"/>
              </w:rPr>
            </w:pPr>
            <w:r w:rsidRPr="00765FB9">
              <w:rPr>
                <w:sz w:val="24"/>
              </w:rPr>
              <w:t>Расчёты</w:t>
            </w:r>
            <w:r w:rsidRPr="00765FB9">
              <w:rPr>
                <w:sz w:val="24"/>
              </w:rPr>
              <w:tab/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массы</w:t>
            </w:r>
            <w:r w:rsidRPr="00765FB9">
              <w:rPr>
                <w:spacing w:val="-58"/>
                <w:sz w:val="24"/>
              </w:rPr>
              <w:t xml:space="preserve"> </w:t>
            </w:r>
            <w:r w:rsidRPr="00765FB9">
              <w:rPr>
                <w:sz w:val="24"/>
              </w:rPr>
              <w:t>(объёма,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количества</w:t>
            </w:r>
          </w:p>
          <w:p w:rsidR="00D268B5" w:rsidRPr="00765FB9" w:rsidRDefault="00CC5FB5" w:rsidP="00765FB9">
            <w:pPr>
              <w:pStyle w:val="TableParagraph"/>
              <w:tabs>
                <w:tab w:val="left" w:pos="1800"/>
              </w:tabs>
              <w:ind w:right="98"/>
              <w:rPr>
                <w:sz w:val="24"/>
              </w:rPr>
            </w:pPr>
            <w:r w:rsidRPr="00765FB9">
              <w:rPr>
                <w:sz w:val="24"/>
              </w:rPr>
              <w:t>вещества)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продуктов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реакции,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если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одно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из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веществ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дано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в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избытке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(имеет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примеси).</w:t>
            </w:r>
          </w:p>
          <w:p w:rsidR="00D268B5" w:rsidRPr="00765FB9" w:rsidRDefault="00CC5FB5" w:rsidP="00765FB9">
            <w:pPr>
              <w:pStyle w:val="TableParagraph"/>
              <w:tabs>
                <w:tab w:val="left" w:pos="2703"/>
              </w:tabs>
              <w:rPr>
                <w:sz w:val="24"/>
              </w:rPr>
            </w:pPr>
            <w:r w:rsidRPr="00765FB9">
              <w:rPr>
                <w:sz w:val="24"/>
              </w:rPr>
              <w:t>Расчёты</w:t>
            </w:r>
            <w:r w:rsidRPr="00765FB9">
              <w:rPr>
                <w:sz w:val="24"/>
              </w:rPr>
              <w:tab/>
              <w:t>с</w:t>
            </w:r>
          </w:p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 xml:space="preserve">использованием  </w:t>
            </w:r>
            <w:r w:rsidRPr="00765FB9">
              <w:rPr>
                <w:spacing w:val="22"/>
                <w:sz w:val="24"/>
              </w:rPr>
              <w:t xml:space="preserve"> </w:t>
            </w:r>
            <w:r w:rsidRPr="00765FB9">
              <w:rPr>
                <w:sz w:val="24"/>
              </w:rPr>
              <w:t>понятия</w:t>
            </w:r>
          </w:p>
          <w:p w:rsidR="00D268B5" w:rsidRPr="00765FB9" w:rsidRDefault="00CC5FB5" w:rsidP="00765FB9">
            <w:pPr>
              <w:pStyle w:val="TableParagraph"/>
              <w:ind w:right="96"/>
              <w:rPr>
                <w:sz w:val="24"/>
              </w:rPr>
            </w:pPr>
            <w:r w:rsidRPr="00765FB9">
              <w:rPr>
                <w:sz w:val="24"/>
              </w:rPr>
              <w:t>«массовая</w:t>
            </w:r>
            <w:r w:rsidRPr="00765FB9">
              <w:rPr>
                <w:spacing w:val="60"/>
                <w:sz w:val="24"/>
              </w:rPr>
              <w:t xml:space="preserve"> </w:t>
            </w:r>
            <w:r w:rsidRPr="00765FB9">
              <w:rPr>
                <w:sz w:val="24"/>
              </w:rPr>
              <w:t>доля вещества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в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растворе».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Расчёты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массовой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или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объёмной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доли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выхода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продукта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реакции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от</w:t>
            </w:r>
            <w:r w:rsidRPr="00765FB9">
              <w:rPr>
                <w:spacing w:val="1"/>
                <w:sz w:val="24"/>
              </w:rPr>
              <w:t xml:space="preserve"> </w:t>
            </w:r>
            <w:r w:rsidRPr="00765FB9">
              <w:rPr>
                <w:sz w:val="24"/>
              </w:rPr>
              <w:t>теоретически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 xml:space="preserve">возможного.        </w:t>
            </w:r>
            <w:r w:rsidRPr="00765FB9">
              <w:rPr>
                <w:spacing w:val="16"/>
                <w:sz w:val="24"/>
              </w:rPr>
              <w:t xml:space="preserve"> </w:t>
            </w:r>
            <w:r w:rsidRPr="00765FB9">
              <w:rPr>
                <w:sz w:val="24"/>
              </w:rPr>
              <w:t>Расчёты</w:t>
            </w:r>
          </w:p>
        </w:tc>
        <w:tc>
          <w:tcPr>
            <w:tcW w:w="1359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10</w:t>
            </w:r>
            <w:r w:rsidRPr="00765FB9">
              <w:rPr>
                <w:spacing w:val="-1"/>
                <w:sz w:val="24"/>
              </w:rPr>
              <w:t xml:space="preserve"> </w:t>
            </w:r>
            <w:r w:rsidRPr="00765FB9">
              <w:rPr>
                <w:sz w:val="24"/>
              </w:rPr>
              <w:t>мин</w:t>
            </w:r>
          </w:p>
        </w:tc>
        <w:tc>
          <w:tcPr>
            <w:tcW w:w="932" w:type="dxa"/>
          </w:tcPr>
          <w:p w:rsidR="00D268B5" w:rsidRPr="00765FB9" w:rsidRDefault="00CC5FB5" w:rsidP="00765FB9">
            <w:pPr>
              <w:pStyle w:val="TableParagraph"/>
              <w:ind w:left="106"/>
              <w:rPr>
                <w:sz w:val="24"/>
              </w:rPr>
            </w:pPr>
            <w:r w:rsidRPr="00765FB9">
              <w:rPr>
                <w:sz w:val="24"/>
              </w:rPr>
              <w:t>6б</w:t>
            </w:r>
          </w:p>
        </w:tc>
      </w:tr>
    </w:tbl>
    <w:p w:rsidR="00D268B5" w:rsidRPr="00765FB9" w:rsidRDefault="00D268B5" w:rsidP="00765FB9">
      <w:pPr>
        <w:rPr>
          <w:sz w:val="24"/>
        </w:rPr>
        <w:sectPr w:rsidR="00D268B5" w:rsidRPr="00765FB9">
          <w:pgSz w:w="11910" w:h="16840"/>
          <w:pgMar w:top="1120" w:right="480" w:bottom="1160" w:left="1140" w:header="0" w:footer="976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224"/>
        <w:gridCol w:w="1657"/>
        <w:gridCol w:w="1035"/>
        <w:gridCol w:w="2922"/>
        <w:gridCol w:w="1359"/>
        <w:gridCol w:w="932"/>
      </w:tblGrid>
      <w:tr w:rsidR="00D268B5" w:rsidRPr="00765FB9">
        <w:trPr>
          <w:trHeight w:val="830"/>
        </w:trPr>
        <w:tc>
          <w:tcPr>
            <w:tcW w:w="446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4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57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5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22" w:type="dxa"/>
          </w:tcPr>
          <w:p w:rsidR="00D268B5" w:rsidRPr="00765FB9" w:rsidRDefault="00CC5FB5" w:rsidP="00765FB9">
            <w:pPr>
              <w:pStyle w:val="TableParagraph"/>
              <w:tabs>
                <w:tab w:val="left" w:pos="1294"/>
                <w:tab w:val="left" w:pos="1625"/>
              </w:tabs>
              <w:ind w:right="97"/>
              <w:rPr>
                <w:sz w:val="24"/>
              </w:rPr>
            </w:pPr>
            <w:r w:rsidRPr="00765FB9">
              <w:rPr>
                <w:sz w:val="24"/>
              </w:rPr>
              <w:t>массовой</w:t>
            </w:r>
            <w:r w:rsidRPr="00765FB9">
              <w:rPr>
                <w:sz w:val="24"/>
              </w:rPr>
              <w:tab/>
              <w:t>доли</w:t>
            </w:r>
            <w:r w:rsidRPr="00765FB9">
              <w:rPr>
                <w:spacing w:val="50"/>
                <w:sz w:val="24"/>
              </w:rPr>
              <w:t xml:space="preserve"> </w:t>
            </w:r>
            <w:proofErr w:type="gramStart"/>
            <w:r w:rsidRPr="00765FB9">
              <w:rPr>
                <w:sz w:val="24"/>
              </w:rPr>
              <w:t>(</w:t>
            </w:r>
            <w:r w:rsidRPr="00765FB9">
              <w:rPr>
                <w:spacing w:val="49"/>
                <w:sz w:val="24"/>
              </w:rPr>
              <w:t xml:space="preserve"> </w:t>
            </w:r>
            <w:r w:rsidRPr="00765FB9">
              <w:rPr>
                <w:sz w:val="24"/>
              </w:rPr>
              <w:t>массы</w:t>
            </w:r>
            <w:proofErr w:type="gramEnd"/>
            <w:r w:rsidRPr="00765FB9">
              <w:rPr>
                <w:sz w:val="24"/>
              </w:rPr>
              <w:t>)</w:t>
            </w:r>
            <w:r w:rsidRPr="00765FB9">
              <w:rPr>
                <w:spacing w:val="-57"/>
                <w:sz w:val="24"/>
              </w:rPr>
              <w:t xml:space="preserve"> </w:t>
            </w:r>
            <w:r w:rsidRPr="00765FB9">
              <w:rPr>
                <w:sz w:val="24"/>
              </w:rPr>
              <w:t>химического</w:t>
            </w:r>
            <w:r w:rsidRPr="00765FB9">
              <w:rPr>
                <w:sz w:val="24"/>
              </w:rPr>
              <w:tab/>
            </w:r>
            <w:r w:rsidRPr="00765FB9">
              <w:rPr>
                <w:spacing w:val="-1"/>
                <w:sz w:val="24"/>
              </w:rPr>
              <w:t>соединения</w:t>
            </w:r>
          </w:p>
          <w:p w:rsidR="00D268B5" w:rsidRPr="00765FB9" w:rsidRDefault="00CC5FB5" w:rsidP="00765FB9">
            <w:pPr>
              <w:pStyle w:val="TableParagraph"/>
              <w:rPr>
                <w:sz w:val="24"/>
              </w:rPr>
            </w:pPr>
            <w:r w:rsidRPr="00765FB9">
              <w:rPr>
                <w:sz w:val="24"/>
              </w:rPr>
              <w:t>в</w:t>
            </w:r>
            <w:r w:rsidRPr="00765FB9">
              <w:rPr>
                <w:spacing w:val="-3"/>
                <w:sz w:val="24"/>
              </w:rPr>
              <w:t xml:space="preserve"> </w:t>
            </w:r>
            <w:r w:rsidRPr="00765FB9">
              <w:rPr>
                <w:sz w:val="24"/>
              </w:rPr>
              <w:t>смеси</w:t>
            </w:r>
            <w:r w:rsidR="00765FB9" w:rsidRPr="00765FB9">
              <w:rPr>
                <w:sz w:val="24"/>
              </w:rPr>
              <w:t>.</w:t>
            </w:r>
          </w:p>
        </w:tc>
        <w:tc>
          <w:tcPr>
            <w:tcW w:w="1359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32" w:type="dxa"/>
          </w:tcPr>
          <w:p w:rsidR="00D268B5" w:rsidRPr="00765FB9" w:rsidRDefault="00D268B5" w:rsidP="00765FB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268B5" w:rsidRDefault="00D268B5">
      <w:pPr>
        <w:rPr>
          <w:sz w:val="24"/>
        </w:rPr>
        <w:sectPr w:rsidR="00D268B5">
          <w:pgSz w:w="11910" w:h="16840"/>
          <w:pgMar w:top="1120" w:right="480" w:bottom="1160" w:left="1140" w:header="0" w:footer="976" w:gutter="0"/>
          <w:cols w:space="720"/>
        </w:sectPr>
      </w:pPr>
    </w:p>
    <w:p w:rsidR="00D268B5" w:rsidRPr="00765FB9" w:rsidRDefault="00CC5FB5" w:rsidP="00765FB9">
      <w:pPr>
        <w:pStyle w:val="1"/>
        <w:spacing w:before="71"/>
        <w:ind w:left="960"/>
        <w:jc w:val="center"/>
      </w:pPr>
      <w:r w:rsidRPr="00765FB9">
        <w:lastRenderedPageBreak/>
        <w:t>Кодификатор</w:t>
      </w:r>
      <w:r w:rsidR="00765FB9" w:rsidRPr="00765FB9">
        <w:t xml:space="preserve"> э</w:t>
      </w:r>
      <w:r w:rsidRPr="00765FB9">
        <w:t>лементов</w:t>
      </w:r>
      <w:r w:rsidRPr="00765FB9">
        <w:rPr>
          <w:spacing w:val="43"/>
        </w:rPr>
        <w:t xml:space="preserve"> </w:t>
      </w:r>
      <w:r w:rsidRPr="00765FB9">
        <w:t>содержания</w:t>
      </w:r>
      <w:r w:rsidRPr="00765FB9">
        <w:rPr>
          <w:spacing w:val="43"/>
        </w:rPr>
        <w:t xml:space="preserve"> </w:t>
      </w:r>
      <w:r w:rsidRPr="00765FB9">
        <w:t>и</w:t>
      </w:r>
      <w:r w:rsidRPr="00765FB9">
        <w:rPr>
          <w:spacing w:val="44"/>
        </w:rPr>
        <w:t xml:space="preserve"> </w:t>
      </w:r>
      <w:r w:rsidRPr="00765FB9">
        <w:t>требований</w:t>
      </w:r>
      <w:r w:rsidRPr="00765FB9">
        <w:rPr>
          <w:spacing w:val="44"/>
        </w:rPr>
        <w:t xml:space="preserve"> </w:t>
      </w:r>
      <w:r w:rsidRPr="00765FB9">
        <w:t>к</w:t>
      </w:r>
      <w:r w:rsidRPr="00765FB9">
        <w:rPr>
          <w:spacing w:val="41"/>
        </w:rPr>
        <w:t xml:space="preserve"> </w:t>
      </w:r>
      <w:r w:rsidRPr="00765FB9">
        <w:t>уровню</w:t>
      </w:r>
      <w:r w:rsidRPr="00765FB9">
        <w:rPr>
          <w:spacing w:val="42"/>
        </w:rPr>
        <w:t xml:space="preserve"> </w:t>
      </w:r>
      <w:r w:rsidRPr="00765FB9">
        <w:t>подготовки</w:t>
      </w:r>
      <w:r w:rsidRPr="00765FB9">
        <w:rPr>
          <w:spacing w:val="41"/>
        </w:rPr>
        <w:t xml:space="preserve"> </w:t>
      </w:r>
      <w:r w:rsidRPr="00765FB9">
        <w:t>обучающихся,</w:t>
      </w:r>
      <w:r w:rsidRPr="00765FB9">
        <w:rPr>
          <w:spacing w:val="43"/>
        </w:rPr>
        <w:t xml:space="preserve"> </w:t>
      </w:r>
      <w:r w:rsidRPr="00765FB9">
        <w:t>для</w:t>
      </w:r>
      <w:r w:rsidRPr="00765FB9">
        <w:rPr>
          <w:spacing w:val="-57"/>
        </w:rPr>
        <w:t xml:space="preserve"> </w:t>
      </w:r>
      <w:r w:rsidRPr="00765FB9">
        <w:t>проведения</w:t>
      </w:r>
      <w:r w:rsidRPr="00765FB9">
        <w:rPr>
          <w:spacing w:val="-1"/>
        </w:rPr>
        <w:t xml:space="preserve"> </w:t>
      </w:r>
      <w:r w:rsidRPr="00765FB9">
        <w:t>итоговой</w:t>
      </w:r>
      <w:r w:rsidRPr="00765FB9">
        <w:rPr>
          <w:spacing w:val="58"/>
        </w:rPr>
        <w:t xml:space="preserve"> </w:t>
      </w:r>
      <w:r w:rsidRPr="00765FB9">
        <w:t>контрольной работы</w:t>
      </w:r>
    </w:p>
    <w:p w:rsidR="00765FB9" w:rsidRDefault="00765FB9">
      <w:pPr>
        <w:pStyle w:val="1"/>
        <w:spacing w:after="4"/>
      </w:pPr>
    </w:p>
    <w:p w:rsidR="00765FB9" w:rsidRDefault="00CC5FB5" w:rsidP="0055380E">
      <w:pPr>
        <w:pStyle w:val="1"/>
        <w:spacing w:after="4"/>
        <w:jc w:val="center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Кодификатор.</w:t>
      </w:r>
      <w:r>
        <w:rPr>
          <w:spacing w:val="-3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содержания</w:t>
      </w:r>
      <w:r w:rsidR="00765FB9">
        <w:t>.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9218"/>
      </w:tblGrid>
      <w:tr w:rsidR="00D268B5">
        <w:trPr>
          <w:trHeight w:val="278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КИМ</w:t>
            </w:r>
          </w:p>
        </w:tc>
      </w:tr>
      <w:tr w:rsidR="00D268B5">
        <w:trPr>
          <w:trHeight w:val="827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tabs>
                <w:tab w:val="left" w:pos="642"/>
                <w:tab w:val="left" w:pos="1104"/>
                <w:tab w:val="left" w:pos="268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периодов: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s-,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p-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d-элементы.</w:t>
            </w:r>
            <w:r>
              <w:rPr>
                <w:sz w:val="24"/>
              </w:rPr>
              <w:tab/>
              <w:t>Электронная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конфигурация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ионов.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268B5" w:rsidRDefault="00CC5F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возбужденное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валентность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</w:tr>
      <w:tr w:rsidR="00D268B5">
        <w:trPr>
          <w:trHeight w:val="827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tabs>
                <w:tab w:val="left" w:pos="1769"/>
                <w:tab w:val="left" w:pos="4263"/>
                <w:tab w:val="left" w:pos="5380"/>
                <w:tab w:val="left" w:pos="6720"/>
                <w:tab w:val="left" w:pos="7984"/>
              </w:tabs>
              <w:ind w:right="98" w:firstLine="60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z w:val="24"/>
              </w:rPr>
              <w:tab/>
              <w:t>химические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веществ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металлов: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щелочных,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щелочноземельных,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магния,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алюминия;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переходных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(меди,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цинка,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хрома,</w:t>
            </w:r>
          </w:p>
          <w:p w:rsidR="00D268B5" w:rsidRDefault="00CC5FB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железа)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амфотерных,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кислотных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гидроксидов</w:t>
            </w:r>
          </w:p>
        </w:tc>
      </w:tr>
      <w:tr w:rsidR="00D268B5">
        <w:trPr>
          <w:trHeight w:val="278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2.6.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8" w:lineRule="exact"/>
              <w:ind w:left="167"/>
              <w:rPr>
                <w:sz w:val="24"/>
              </w:rPr>
            </w:pP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</w:p>
        </w:tc>
      </w:tr>
      <w:tr w:rsidR="00D268B5">
        <w:trPr>
          <w:trHeight w:val="276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1.4.7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Гидролиз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растворов: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кислая,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нейтральная,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щелочная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1.4.9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Электролиз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расплавов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щелочей,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кислот)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1.4.8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-восстановительные.</w:t>
            </w:r>
          </w:p>
        </w:tc>
      </w:tr>
      <w:tr w:rsidR="00D268B5">
        <w:trPr>
          <w:trHeight w:val="275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1.4.6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</w:p>
        </w:tc>
      </w:tr>
      <w:tr w:rsidR="00D268B5">
        <w:trPr>
          <w:trHeight w:val="553"/>
        </w:trPr>
        <w:tc>
          <w:tcPr>
            <w:tcW w:w="850" w:type="dxa"/>
          </w:tcPr>
          <w:p w:rsidR="00D268B5" w:rsidRDefault="00CC5F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4.3.6</w:t>
            </w:r>
          </w:p>
        </w:tc>
        <w:tc>
          <w:tcPr>
            <w:tcW w:w="9218" w:type="dxa"/>
          </w:tcPr>
          <w:p w:rsidR="00D268B5" w:rsidRDefault="00CC5FB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Расчеты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(объема,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  <w:p w:rsidR="00D268B5" w:rsidRDefault="00CC5FB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дано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</w:tr>
    </w:tbl>
    <w:p w:rsidR="00D268B5" w:rsidRDefault="00D268B5">
      <w:pPr>
        <w:pStyle w:val="a3"/>
        <w:spacing w:before="8"/>
        <w:ind w:left="0"/>
        <w:rPr>
          <w:b/>
          <w:sz w:val="23"/>
        </w:rPr>
      </w:pPr>
    </w:p>
    <w:p w:rsidR="00D268B5" w:rsidRDefault="00CC5FB5" w:rsidP="0055380E">
      <w:pPr>
        <w:spacing w:after="4"/>
        <w:ind w:left="562"/>
        <w:jc w:val="center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Кодификатор.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подготовки.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48"/>
        <w:gridCol w:w="1609"/>
        <w:gridCol w:w="6789"/>
      </w:tblGrid>
      <w:tr w:rsidR="00D268B5">
        <w:trPr>
          <w:trHeight w:val="275"/>
        </w:trPr>
        <w:tc>
          <w:tcPr>
            <w:tcW w:w="3019" w:type="dxa"/>
            <w:gridSpan w:val="3"/>
          </w:tcPr>
          <w:p w:rsidR="00D268B5" w:rsidRDefault="00CC5FB5">
            <w:pPr>
              <w:pStyle w:val="TableParagraph"/>
              <w:spacing w:line="256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</w:p>
        </w:tc>
        <w:tc>
          <w:tcPr>
            <w:tcW w:w="6789" w:type="dxa"/>
          </w:tcPr>
          <w:p w:rsidR="00D268B5" w:rsidRDefault="00CC5FB5">
            <w:pPr>
              <w:pStyle w:val="TableParagraph"/>
              <w:spacing w:line="256" w:lineRule="exact"/>
              <w:ind w:left="2192" w:right="2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D268B5">
        <w:trPr>
          <w:trHeight w:val="275"/>
        </w:trPr>
        <w:tc>
          <w:tcPr>
            <w:tcW w:w="9808" w:type="dxa"/>
            <w:gridSpan w:val="4"/>
          </w:tcPr>
          <w:p w:rsidR="00D268B5" w:rsidRDefault="00CC5FB5">
            <w:pPr>
              <w:pStyle w:val="TableParagraph"/>
              <w:spacing w:line="256" w:lineRule="exact"/>
              <w:ind w:left="390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Знать/понимать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CC5FB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1.1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Важнейшие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химические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понятия</w:t>
            </w:r>
          </w:p>
        </w:tc>
      </w:tr>
      <w:tr w:rsidR="00D268B5">
        <w:trPr>
          <w:trHeight w:val="3036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 ( 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 признаки):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вещество, химический элемент, 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изотопы,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масса, молярный </w:t>
            </w:r>
            <w:r>
              <w:rPr>
                <w:sz w:val="24"/>
              </w:rPr>
              <w:t>объем, вещества молекулярного и немолекулярного строения,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электролиз, скорость химической реакции, химическое равновесие, тепловой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 группа, изомерия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гомология,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структурная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пространственная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изомерия,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</w:p>
          <w:p w:rsidR="00D268B5" w:rsidRDefault="00CC5FB5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реакций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  <w:p w:rsidR="00D268B5" w:rsidRDefault="00CC5FB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</w:tr>
      <w:tr w:rsidR="00D268B5">
        <w:trPr>
          <w:trHeight w:val="278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1.2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теории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химии</w:t>
            </w:r>
          </w:p>
        </w:tc>
      </w:tr>
      <w:tr w:rsidR="00D268B5">
        <w:trPr>
          <w:trHeight w:val="1104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кинетики)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D268B5" w:rsidRDefault="00CC5FB5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spacing w:line="256" w:lineRule="exact"/>
              <w:ind w:left="22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теорий</w:t>
            </w:r>
          </w:p>
        </w:tc>
      </w:tr>
      <w:tr w:rsidR="00D268B5">
        <w:trPr>
          <w:trHeight w:val="827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tabs>
                <w:tab w:val="left" w:pos="708"/>
                <w:tab w:val="left" w:pos="2433"/>
                <w:tab w:val="left" w:pos="3727"/>
                <w:tab w:val="left" w:pos="5279"/>
                <w:tab w:val="left" w:pos="6526"/>
              </w:tabs>
              <w:ind w:left="106" w:right="103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качественного</w:t>
            </w:r>
            <w:r>
              <w:rPr>
                <w:sz w:val="24"/>
              </w:rPr>
              <w:tab/>
              <w:t>анализа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обоснования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закономерностей</w:t>
            </w:r>
          </w:p>
          <w:p w:rsidR="00D268B5" w:rsidRDefault="00CC5FB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атомов,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химических 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1.3</w:t>
            </w:r>
          </w:p>
        </w:tc>
        <w:tc>
          <w:tcPr>
            <w:tcW w:w="8398" w:type="dxa"/>
            <w:gridSpan w:val="2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Важнейшие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вещества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соединений</w:t>
            </w:r>
          </w:p>
        </w:tc>
      </w:tr>
    </w:tbl>
    <w:p w:rsidR="00D268B5" w:rsidRDefault="00D268B5">
      <w:pPr>
        <w:spacing w:line="256" w:lineRule="exact"/>
        <w:rPr>
          <w:sz w:val="24"/>
        </w:rPr>
        <w:sectPr w:rsidR="00D268B5">
          <w:pgSz w:w="11910" w:h="16840"/>
          <w:pgMar w:top="1040" w:right="480" w:bottom="1160" w:left="1140" w:header="0" w:footer="976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48"/>
        <w:gridCol w:w="8398"/>
      </w:tblGrid>
      <w:tr w:rsidR="00D268B5">
        <w:trPr>
          <w:trHeight w:val="553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2365"/>
                <w:tab w:val="left" w:pos="4588"/>
                <w:tab w:val="left" w:pos="7391"/>
              </w:tabs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z w:val="24"/>
              </w:rPr>
              <w:tab/>
              <w:t>неорганические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органические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z w:val="24"/>
              </w:rPr>
              <w:tab/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известным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классификационным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</w:p>
        </w:tc>
      </w:tr>
      <w:tr w:rsidR="00D268B5">
        <w:trPr>
          <w:trHeight w:val="552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обусловлено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составом,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1.3.4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D268B5">
        <w:trPr>
          <w:trHeight w:val="275"/>
        </w:trPr>
        <w:tc>
          <w:tcPr>
            <w:tcW w:w="9808" w:type="dxa"/>
            <w:gridSpan w:val="3"/>
          </w:tcPr>
          <w:p w:rsidR="00D268B5" w:rsidRDefault="00CC5FB5">
            <w:pPr>
              <w:pStyle w:val="TableParagraph"/>
              <w:spacing w:line="256" w:lineRule="exact"/>
              <w:ind w:left="4446" w:right="44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2.Уметь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7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2.1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1400"/>
                <w:tab w:val="left" w:pos="2748"/>
                <w:tab w:val="left" w:pos="3942"/>
                <w:tab w:val="left" w:pos="4446"/>
                <w:tab w:val="left" w:pos="6011"/>
                <w:tab w:val="left" w:pos="6644"/>
              </w:tabs>
              <w:spacing w:line="262" w:lineRule="exact"/>
              <w:ind w:left="106"/>
              <w:rPr>
                <w:sz w:val="24"/>
              </w:rPr>
            </w:pPr>
            <w:r>
              <w:rPr>
                <w:b/>
                <w:i/>
                <w:sz w:val="24"/>
              </w:rPr>
              <w:t>называть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  <w:t>вещества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тривиальной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международной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номенклатуре</w:t>
            </w:r>
          </w:p>
        </w:tc>
      </w:tr>
      <w:tr w:rsidR="00D268B5">
        <w:trPr>
          <w:trHeight w:val="278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2.2.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определять/классифицировать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валентность,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ионов;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химических связей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кристаллической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решетки;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пространственное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молекул;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окислитель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восстановитель;</w:t>
            </w:r>
          </w:p>
        </w:tc>
      </w:tr>
      <w:tr w:rsidR="00D268B5">
        <w:trPr>
          <w:trHeight w:val="554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2.2.6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2183"/>
                <w:tab w:val="left" w:pos="3334"/>
                <w:tab w:val="left" w:pos="3773"/>
                <w:tab w:val="left" w:pos="5221"/>
                <w:tab w:val="left" w:pos="6353"/>
              </w:tabs>
              <w:spacing w:line="265" w:lineRule="exact"/>
              <w:ind w:left="166"/>
              <w:rPr>
                <w:sz w:val="24"/>
              </w:rPr>
            </w:pPr>
            <w:r>
              <w:rPr>
                <w:sz w:val="24"/>
              </w:rPr>
              <w:t>принадлежность</w:t>
            </w:r>
            <w:r>
              <w:rPr>
                <w:sz w:val="24"/>
              </w:rPr>
              <w:tab/>
              <w:t>веществ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различным</w:t>
            </w:r>
            <w:r>
              <w:rPr>
                <w:sz w:val="24"/>
              </w:rPr>
              <w:tab/>
              <w:t>классам</w:t>
            </w:r>
            <w:r>
              <w:rPr>
                <w:sz w:val="24"/>
              </w:rPr>
              <w:tab/>
              <w:t>неорганических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2.2.7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2833"/>
                <w:tab w:val="left" w:pos="3658"/>
              </w:tabs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гомологи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изомеры;</w:t>
            </w:r>
            <w:r>
              <w:rPr>
                <w:sz w:val="24"/>
              </w:rPr>
              <w:tab/>
              <w:t>2.2.8</w:t>
            </w:r>
            <w:r>
              <w:rPr>
                <w:sz w:val="24"/>
              </w:rPr>
              <w:tab/>
              <w:t>химические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классификационным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признакам)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2.3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характеризовать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2.3.1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s-,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p-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d-элементы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положению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   Периодической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Менделеева;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2.3.2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неметаллов;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2.3.3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классов;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</w:tr>
      <w:tr w:rsidR="00D268B5">
        <w:trPr>
          <w:trHeight w:val="278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2.4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8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Объяснять: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2.4.1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D268B5" w:rsidRDefault="00CC5FB5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Менделеева;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2.4.2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1302"/>
                <w:tab w:val="left" w:pos="2871"/>
                <w:tab w:val="left" w:pos="4992"/>
                <w:tab w:val="left" w:pos="6685"/>
              </w:tabs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природу</w:t>
            </w:r>
            <w:r>
              <w:rPr>
                <w:sz w:val="24"/>
              </w:rPr>
              <w:tab/>
              <w:t>химической</w:t>
            </w:r>
            <w:r>
              <w:rPr>
                <w:sz w:val="24"/>
              </w:rPr>
              <w:tab/>
              <w:t>связи</w:t>
            </w:r>
            <w:r>
              <w:rPr>
                <w:spacing w:val="10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ионной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ковалентной,</w:t>
            </w:r>
            <w:r>
              <w:rPr>
                <w:sz w:val="24"/>
              </w:rPr>
              <w:tab/>
              <w:t>металлической,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водородной);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2.4.3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62" w:lineRule="exact"/>
              <w:ind w:left="166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строения;</w:t>
            </w:r>
          </w:p>
        </w:tc>
      </w:tr>
      <w:tr w:rsidR="00D268B5">
        <w:trPr>
          <w:trHeight w:val="827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2.4.4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1410"/>
                <w:tab w:val="left" w:pos="2784"/>
                <w:tab w:val="left" w:pos="3647"/>
                <w:tab w:val="left" w:pos="5139"/>
                <w:tab w:val="left" w:pos="6308"/>
              </w:tabs>
              <w:spacing w:line="262" w:lineRule="exact"/>
              <w:ind w:left="106" w:firstLine="6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изученных</w:t>
            </w:r>
            <w:r>
              <w:rPr>
                <w:sz w:val="24"/>
              </w:rPr>
              <w:tab/>
              <w:t>видов</w:t>
            </w:r>
            <w:r>
              <w:rPr>
                <w:sz w:val="24"/>
              </w:rPr>
              <w:tab/>
              <w:t>химических</w:t>
            </w:r>
            <w:r>
              <w:rPr>
                <w:sz w:val="24"/>
              </w:rPr>
              <w:tab/>
              <w:t>реакций:</w:t>
            </w:r>
            <w:r>
              <w:rPr>
                <w:sz w:val="24"/>
              </w:rPr>
              <w:tab/>
              <w:t>электролитической</w:t>
            </w:r>
          </w:p>
          <w:p w:rsidR="00D268B5" w:rsidRDefault="00CC5FB5">
            <w:pPr>
              <w:pStyle w:val="TableParagraph"/>
              <w:tabs>
                <w:tab w:val="left" w:pos="1861"/>
                <w:tab w:val="left" w:pos="3067"/>
                <w:tab w:val="left" w:pos="4225"/>
              </w:tabs>
              <w:spacing w:line="270" w:lineRule="atLeast"/>
              <w:ind w:left="106" w:right="103"/>
              <w:rPr>
                <w:sz w:val="24"/>
              </w:rPr>
            </w:pPr>
            <w:r>
              <w:rPr>
                <w:sz w:val="24"/>
              </w:rPr>
              <w:t>диссоциации,</w:t>
            </w:r>
            <w:r>
              <w:rPr>
                <w:sz w:val="24"/>
              </w:rPr>
              <w:tab/>
              <w:t>ионного</w:t>
            </w:r>
            <w:r>
              <w:rPr>
                <w:sz w:val="24"/>
              </w:rPr>
              <w:tab/>
              <w:t>обмена,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уравнения);</w:t>
            </w:r>
          </w:p>
        </w:tc>
      </w:tr>
      <w:tr w:rsidR="00D268B5">
        <w:trPr>
          <w:trHeight w:val="551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2.4.5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влияние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химического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</w:tr>
      <w:tr w:rsidR="00D268B5">
        <w:trPr>
          <w:trHeight w:val="275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2.5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планировать/проводить</w:t>
            </w:r>
          </w:p>
        </w:tc>
      </w:tr>
      <w:tr w:rsidR="00D268B5">
        <w:trPr>
          <w:trHeight w:val="830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2.5.1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941"/>
                <w:tab w:val="left" w:pos="1962"/>
                <w:tab w:val="left" w:pos="2311"/>
                <w:tab w:val="left" w:pos="2593"/>
                <w:tab w:val="left" w:pos="3194"/>
                <w:tab w:val="left" w:pos="3932"/>
                <w:tab w:val="left" w:pos="4698"/>
                <w:tab w:val="left" w:pos="5179"/>
                <w:tab w:val="left" w:pos="5414"/>
                <w:tab w:val="left" w:pos="5742"/>
                <w:tab w:val="left" w:pos="6680"/>
                <w:tab w:val="left" w:pos="7098"/>
              </w:tabs>
              <w:ind w:left="106" w:right="109"/>
              <w:rPr>
                <w:sz w:val="24"/>
              </w:rPr>
            </w:pPr>
            <w:r>
              <w:rPr>
                <w:sz w:val="24"/>
              </w:rPr>
              <w:t>2.5.1</w:t>
            </w:r>
            <w:r>
              <w:rPr>
                <w:sz w:val="24"/>
              </w:rPr>
              <w:tab/>
              <w:t>эксперимент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получению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распознаванию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важнейших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органических</w:t>
            </w:r>
            <w:r>
              <w:rPr>
                <w:sz w:val="24"/>
              </w:rPr>
              <w:tab/>
              <w:t>соединений,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приобретенных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быту;</w:t>
            </w:r>
          </w:p>
        </w:tc>
      </w:tr>
      <w:tr w:rsidR="00D268B5">
        <w:trPr>
          <w:trHeight w:val="552"/>
        </w:trPr>
        <w:tc>
          <w:tcPr>
            <w:tcW w:w="562" w:type="dxa"/>
          </w:tcPr>
          <w:p w:rsidR="00D268B5" w:rsidRDefault="00D26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8" w:type="dxa"/>
          </w:tcPr>
          <w:p w:rsidR="00D268B5" w:rsidRDefault="00CC5FB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2.5.2</w:t>
            </w:r>
          </w:p>
        </w:tc>
        <w:tc>
          <w:tcPr>
            <w:tcW w:w="8398" w:type="dxa"/>
          </w:tcPr>
          <w:p w:rsidR="00D268B5" w:rsidRDefault="00CC5FB5">
            <w:pPr>
              <w:pStyle w:val="TableParagraph"/>
              <w:tabs>
                <w:tab w:val="left" w:pos="1554"/>
                <w:tab w:val="left" w:pos="2029"/>
                <w:tab w:val="left" w:pos="3514"/>
                <w:tab w:val="left" w:pos="4789"/>
                <w:tab w:val="left" w:pos="5148"/>
                <w:tab w:val="left" w:pos="6585"/>
                <w:tab w:val="left" w:pos="8035"/>
              </w:tabs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вычисления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химическим</w:t>
            </w:r>
            <w:r>
              <w:rPr>
                <w:sz w:val="24"/>
              </w:rPr>
              <w:tab/>
              <w:t>формулам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уравнениям</w:t>
            </w:r>
            <w:r>
              <w:rPr>
                <w:sz w:val="24"/>
              </w:rPr>
              <w:tab/>
              <w:t>вычисления</w:t>
            </w:r>
            <w:r>
              <w:rPr>
                <w:sz w:val="24"/>
              </w:rPr>
              <w:tab/>
              <w:t>по</w:t>
            </w:r>
          </w:p>
          <w:p w:rsidR="00D268B5" w:rsidRDefault="00CC5FB5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химическим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</w:p>
        </w:tc>
      </w:tr>
    </w:tbl>
    <w:p w:rsidR="00D268B5" w:rsidRDefault="00D268B5">
      <w:pPr>
        <w:spacing w:line="269" w:lineRule="exact"/>
        <w:rPr>
          <w:sz w:val="24"/>
        </w:rPr>
        <w:sectPr w:rsidR="00D268B5">
          <w:pgSz w:w="11910" w:h="16840"/>
          <w:pgMar w:top="1120" w:right="480" w:bottom="1160" w:left="1140" w:header="0" w:footer="976" w:gutter="0"/>
          <w:cols w:space="720"/>
        </w:sectPr>
      </w:pPr>
    </w:p>
    <w:p w:rsidR="00D268B5" w:rsidRDefault="00D268B5" w:rsidP="004E60CF">
      <w:pPr>
        <w:pStyle w:val="1"/>
        <w:spacing w:before="71" w:line="274" w:lineRule="exact"/>
        <w:ind w:left="1128"/>
        <w:jc w:val="center"/>
      </w:pPr>
    </w:p>
    <w:sectPr w:rsidR="00D268B5" w:rsidSect="004E60CF">
      <w:pgSz w:w="11910" w:h="16840"/>
      <w:pgMar w:top="1040" w:right="480" w:bottom="1160" w:left="114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63E" w:rsidRDefault="00BA463E">
      <w:r>
        <w:separator/>
      </w:r>
    </w:p>
  </w:endnote>
  <w:endnote w:type="continuationSeparator" w:id="0">
    <w:p w:rsidR="00BA463E" w:rsidRDefault="00BA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B5" w:rsidRDefault="004E60C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5FB5" w:rsidRDefault="00CC5FB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7B1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3.95pt;margin-top:778.1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" filled="f" stroked="f">
              <v:textbox inset="0,0,0,0">
                <w:txbxContent>
                  <w:p w:rsidR="00CC5FB5" w:rsidRDefault="00CC5FB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F7B1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63E" w:rsidRDefault="00BA463E">
      <w:r>
        <w:separator/>
      </w:r>
    </w:p>
  </w:footnote>
  <w:footnote w:type="continuationSeparator" w:id="0">
    <w:p w:rsidR="00BA463E" w:rsidRDefault="00BA4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F1A87"/>
    <w:multiLevelType w:val="hybridMultilevel"/>
    <w:tmpl w:val="A4861198"/>
    <w:lvl w:ilvl="0" w:tplc="69EA96F8">
      <w:start w:val="1"/>
      <w:numFmt w:val="decimal"/>
      <w:lvlText w:val="%1."/>
      <w:lvlJc w:val="left"/>
      <w:pPr>
        <w:ind w:left="120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EA6B58">
      <w:numFmt w:val="bullet"/>
      <w:lvlText w:val="•"/>
      <w:lvlJc w:val="left"/>
      <w:pPr>
        <w:ind w:left="2108" w:hanging="240"/>
      </w:pPr>
      <w:rPr>
        <w:rFonts w:hint="default"/>
        <w:lang w:val="ru-RU" w:eastAsia="en-US" w:bidi="ar-SA"/>
      </w:rPr>
    </w:lvl>
    <w:lvl w:ilvl="2" w:tplc="9E4AEB8E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3" w:tplc="6A827F4E">
      <w:numFmt w:val="bullet"/>
      <w:lvlText w:val="•"/>
      <w:lvlJc w:val="left"/>
      <w:pPr>
        <w:ind w:left="3925" w:hanging="240"/>
      </w:pPr>
      <w:rPr>
        <w:rFonts w:hint="default"/>
        <w:lang w:val="ru-RU" w:eastAsia="en-US" w:bidi="ar-SA"/>
      </w:rPr>
    </w:lvl>
    <w:lvl w:ilvl="4" w:tplc="58F04D2E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5" w:tplc="42C6F8BE">
      <w:numFmt w:val="bullet"/>
      <w:lvlText w:val="•"/>
      <w:lvlJc w:val="left"/>
      <w:pPr>
        <w:ind w:left="5743" w:hanging="240"/>
      </w:pPr>
      <w:rPr>
        <w:rFonts w:hint="default"/>
        <w:lang w:val="ru-RU" w:eastAsia="en-US" w:bidi="ar-SA"/>
      </w:rPr>
    </w:lvl>
    <w:lvl w:ilvl="6" w:tplc="314EE87A">
      <w:numFmt w:val="bullet"/>
      <w:lvlText w:val="•"/>
      <w:lvlJc w:val="left"/>
      <w:pPr>
        <w:ind w:left="6651" w:hanging="240"/>
      </w:pPr>
      <w:rPr>
        <w:rFonts w:hint="default"/>
        <w:lang w:val="ru-RU" w:eastAsia="en-US" w:bidi="ar-SA"/>
      </w:rPr>
    </w:lvl>
    <w:lvl w:ilvl="7" w:tplc="3CC8545E">
      <w:numFmt w:val="bullet"/>
      <w:lvlText w:val="•"/>
      <w:lvlJc w:val="left"/>
      <w:pPr>
        <w:ind w:left="7560" w:hanging="240"/>
      </w:pPr>
      <w:rPr>
        <w:rFonts w:hint="default"/>
        <w:lang w:val="ru-RU" w:eastAsia="en-US" w:bidi="ar-SA"/>
      </w:rPr>
    </w:lvl>
    <w:lvl w:ilvl="8" w:tplc="EE70D604">
      <w:numFmt w:val="bullet"/>
      <w:lvlText w:val="•"/>
      <w:lvlJc w:val="left"/>
      <w:pPr>
        <w:ind w:left="84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3F2767A"/>
    <w:multiLevelType w:val="hybridMultilevel"/>
    <w:tmpl w:val="DC6219C0"/>
    <w:lvl w:ilvl="0" w:tplc="1E0E7D16">
      <w:start w:val="2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ru-RU" w:eastAsia="en-US" w:bidi="ar-SA"/>
      </w:rPr>
    </w:lvl>
    <w:lvl w:ilvl="1" w:tplc="4FD88B94">
      <w:numFmt w:val="bullet"/>
      <w:lvlText w:val="•"/>
      <w:lvlJc w:val="left"/>
      <w:pPr>
        <w:ind w:left="1150" w:hanging="260"/>
      </w:pPr>
      <w:rPr>
        <w:rFonts w:hint="default"/>
        <w:lang w:val="ru-RU" w:eastAsia="en-US" w:bidi="ar-SA"/>
      </w:rPr>
    </w:lvl>
    <w:lvl w:ilvl="2" w:tplc="1488F4EC">
      <w:numFmt w:val="bullet"/>
      <w:lvlText w:val="•"/>
      <w:lvlJc w:val="left"/>
      <w:pPr>
        <w:ind w:left="1941" w:hanging="260"/>
      </w:pPr>
      <w:rPr>
        <w:rFonts w:hint="default"/>
        <w:lang w:val="ru-RU" w:eastAsia="en-US" w:bidi="ar-SA"/>
      </w:rPr>
    </w:lvl>
    <w:lvl w:ilvl="3" w:tplc="B58EB186">
      <w:numFmt w:val="bullet"/>
      <w:lvlText w:val="•"/>
      <w:lvlJc w:val="left"/>
      <w:pPr>
        <w:ind w:left="2732" w:hanging="260"/>
      </w:pPr>
      <w:rPr>
        <w:rFonts w:hint="default"/>
        <w:lang w:val="ru-RU" w:eastAsia="en-US" w:bidi="ar-SA"/>
      </w:rPr>
    </w:lvl>
    <w:lvl w:ilvl="4" w:tplc="D6287D10">
      <w:numFmt w:val="bullet"/>
      <w:lvlText w:val="•"/>
      <w:lvlJc w:val="left"/>
      <w:pPr>
        <w:ind w:left="3523" w:hanging="260"/>
      </w:pPr>
      <w:rPr>
        <w:rFonts w:hint="default"/>
        <w:lang w:val="ru-RU" w:eastAsia="en-US" w:bidi="ar-SA"/>
      </w:rPr>
    </w:lvl>
    <w:lvl w:ilvl="5" w:tplc="40882CBC">
      <w:numFmt w:val="bullet"/>
      <w:lvlText w:val="•"/>
      <w:lvlJc w:val="left"/>
      <w:pPr>
        <w:ind w:left="4314" w:hanging="260"/>
      </w:pPr>
      <w:rPr>
        <w:rFonts w:hint="default"/>
        <w:lang w:val="ru-RU" w:eastAsia="en-US" w:bidi="ar-SA"/>
      </w:rPr>
    </w:lvl>
    <w:lvl w:ilvl="6" w:tplc="A18C01EA">
      <w:numFmt w:val="bullet"/>
      <w:lvlText w:val="•"/>
      <w:lvlJc w:val="left"/>
      <w:pPr>
        <w:ind w:left="5105" w:hanging="260"/>
      </w:pPr>
      <w:rPr>
        <w:rFonts w:hint="default"/>
        <w:lang w:val="ru-RU" w:eastAsia="en-US" w:bidi="ar-SA"/>
      </w:rPr>
    </w:lvl>
    <w:lvl w:ilvl="7" w:tplc="E10E718A">
      <w:numFmt w:val="bullet"/>
      <w:lvlText w:val="•"/>
      <w:lvlJc w:val="left"/>
      <w:pPr>
        <w:ind w:left="5896" w:hanging="260"/>
      </w:pPr>
      <w:rPr>
        <w:rFonts w:hint="default"/>
        <w:lang w:val="ru-RU" w:eastAsia="en-US" w:bidi="ar-SA"/>
      </w:rPr>
    </w:lvl>
    <w:lvl w:ilvl="8" w:tplc="1EC26218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DC442AB"/>
    <w:multiLevelType w:val="hybridMultilevel"/>
    <w:tmpl w:val="BE4CDAC6"/>
    <w:lvl w:ilvl="0" w:tplc="56463298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18FDB0">
      <w:numFmt w:val="bullet"/>
      <w:lvlText w:val="•"/>
      <w:lvlJc w:val="left"/>
      <w:pPr>
        <w:ind w:left="1150" w:hanging="260"/>
      </w:pPr>
      <w:rPr>
        <w:rFonts w:hint="default"/>
        <w:lang w:val="ru-RU" w:eastAsia="en-US" w:bidi="ar-SA"/>
      </w:rPr>
    </w:lvl>
    <w:lvl w:ilvl="2" w:tplc="E4DE9638">
      <w:numFmt w:val="bullet"/>
      <w:lvlText w:val="•"/>
      <w:lvlJc w:val="left"/>
      <w:pPr>
        <w:ind w:left="1941" w:hanging="260"/>
      </w:pPr>
      <w:rPr>
        <w:rFonts w:hint="default"/>
        <w:lang w:val="ru-RU" w:eastAsia="en-US" w:bidi="ar-SA"/>
      </w:rPr>
    </w:lvl>
    <w:lvl w:ilvl="3" w:tplc="5288804A">
      <w:numFmt w:val="bullet"/>
      <w:lvlText w:val="•"/>
      <w:lvlJc w:val="left"/>
      <w:pPr>
        <w:ind w:left="2732" w:hanging="260"/>
      </w:pPr>
      <w:rPr>
        <w:rFonts w:hint="default"/>
        <w:lang w:val="ru-RU" w:eastAsia="en-US" w:bidi="ar-SA"/>
      </w:rPr>
    </w:lvl>
    <w:lvl w:ilvl="4" w:tplc="24D69C48">
      <w:numFmt w:val="bullet"/>
      <w:lvlText w:val="•"/>
      <w:lvlJc w:val="left"/>
      <w:pPr>
        <w:ind w:left="3523" w:hanging="260"/>
      </w:pPr>
      <w:rPr>
        <w:rFonts w:hint="default"/>
        <w:lang w:val="ru-RU" w:eastAsia="en-US" w:bidi="ar-SA"/>
      </w:rPr>
    </w:lvl>
    <w:lvl w:ilvl="5" w:tplc="00562006">
      <w:numFmt w:val="bullet"/>
      <w:lvlText w:val="•"/>
      <w:lvlJc w:val="left"/>
      <w:pPr>
        <w:ind w:left="4314" w:hanging="260"/>
      </w:pPr>
      <w:rPr>
        <w:rFonts w:hint="default"/>
        <w:lang w:val="ru-RU" w:eastAsia="en-US" w:bidi="ar-SA"/>
      </w:rPr>
    </w:lvl>
    <w:lvl w:ilvl="6" w:tplc="F9B8BAF8">
      <w:numFmt w:val="bullet"/>
      <w:lvlText w:val="•"/>
      <w:lvlJc w:val="left"/>
      <w:pPr>
        <w:ind w:left="5105" w:hanging="260"/>
      </w:pPr>
      <w:rPr>
        <w:rFonts w:hint="default"/>
        <w:lang w:val="ru-RU" w:eastAsia="en-US" w:bidi="ar-SA"/>
      </w:rPr>
    </w:lvl>
    <w:lvl w:ilvl="7" w:tplc="35A6AF8C">
      <w:numFmt w:val="bullet"/>
      <w:lvlText w:val="•"/>
      <w:lvlJc w:val="left"/>
      <w:pPr>
        <w:ind w:left="5896" w:hanging="260"/>
      </w:pPr>
      <w:rPr>
        <w:rFonts w:hint="default"/>
        <w:lang w:val="ru-RU" w:eastAsia="en-US" w:bidi="ar-SA"/>
      </w:rPr>
    </w:lvl>
    <w:lvl w:ilvl="8" w:tplc="1B26D18C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44E70696"/>
    <w:multiLevelType w:val="hybridMultilevel"/>
    <w:tmpl w:val="8C86899A"/>
    <w:lvl w:ilvl="0" w:tplc="63345658">
      <w:start w:val="2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ru-RU" w:eastAsia="en-US" w:bidi="ar-SA"/>
      </w:rPr>
    </w:lvl>
    <w:lvl w:ilvl="1" w:tplc="E2E06628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83FA78DA">
      <w:numFmt w:val="bullet"/>
      <w:lvlText w:val="•"/>
      <w:lvlJc w:val="left"/>
      <w:pPr>
        <w:ind w:left="2021" w:hanging="360"/>
      </w:pPr>
      <w:rPr>
        <w:rFonts w:hint="default"/>
        <w:lang w:val="ru-RU" w:eastAsia="en-US" w:bidi="ar-SA"/>
      </w:rPr>
    </w:lvl>
    <w:lvl w:ilvl="3" w:tplc="D524735A">
      <w:numFmt w:val="bullet"/>
      <w:lvlText w:val="•"/>
      <w:lvlJc w:val="left"/>
      <w:pPr>
        <w:ind w:left="2802" w:hanging="360"/>
      </w:pPr>
      <w:rPr>
        <w:rFonts w:hint="default"/>
        <w:lang w:val="ru-RU" w:eastAsia="en-US" w:bidi="ar-SA"/>
      </w:rPr>
    </w:lvl>
    <w:lvl w:ilvl="4" w:tplc="BD62E5C2">
      <w:numFmt w:val="bullet"/>
      <w:lvlText w:val="•"/>
      <w:lvlJc w:val="left"/>
      <w:pPr>
        <w:ind w:left="3583" w:hanging="360"/>
      </w:pPr>
      <w:rPr>
        <w:rFonts w:hint="default"/>
        <w:lang w:val="ru-RU" w:eastAsia="en-US" w:bidi="ar-SA"/>
      </w:rPr>
    </w:lvl>
    <w:lvl w:ilvl="5" w:tplc="F1F01B4A">
      <w:numFmt w:val="bullet"/>
      <w:lvlText w:val="•"/>
      <w:lvlJc w:val="left"/>
      <w:pPr>
        <w:ind w:left="4364" w:hanging="360"/>
      </w:pPr>
      <w:rPr>
        <w:rFonts w:hint="default"/>
        <w:lang w:val="ru-RU" w:eastAsia="en-US" w:bidi="ar-SA"/>
      </w:rPr>
    </w:lvl>
    <w:lvl w:ilvl="6" w:tplc="687CC7A4">
      <w:numFmt w:val="bullet"/>
      <w:lvlText w:val="•"/>
      <w:lvlJc w:val="left"/>
      <w:pPr>
        <w:ind w:left="5145" w:hanging="360"/>
      </w:pPr>
      <w:rPr>
        <w:rFonts w:hint="default"/>
        <w:lang w:val="ru-RU" w:eastAsia="en-US" w:bidi="ar-SA"/>
      </w:rPr>
    </w:lvl>
    <w:lvl w:ilvl="7" w:tplc="99D65234">
      <w:numFmt w:val="bullet"/>
      <w:lvlText w:val="•"/>
      <w:lvlJc w:val="left"/>
      <w:pPr>
        <w:ind w:left="5926" w:hanging="360"/>
      </w:pPr>
      <w:rPr>
        <w:rFonts w:hint="default"/>
        <w:lang w:val="ru-RU" w:eastAsia="en-US" w:bidi="ar-SA"/>
      </w:rPr>
    </w:lvl>
    <w:lvl w:ilvl="8" w:tplc="200A762E">
      <w:numFmt w:val="bullet"/>
      <w:lvlText w:val="•"/>
      <w:lvlJc w:val="left"/>
      <w:pPr>
        <w:ind w:left="670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0770E26"/>
    <w:multiLevelType w:val="hybridMultilevel"/>
    <w:tmpl w:val="F836EEE0"/>
    <w:lvl w:ilvl="0" w:tplc="AC3AA9F4">
      <w:start w:val="1"/>
      <w:numFmt w:val="decimal"/>
      <w:lvlText w:val="%1."/>
      <w:lvlJc w:val="left"/>
      <w:pPr>
        <w:ind w:left="562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2"/>
        <w:sz w:val="24"/>
        <w:szCs w:val="24"/>
        <w:lang w:val="ru-RU" w:eastAsia="en-US" w:bidi="ar-SA"/>
      </w:rPr>
    </w:lvl>
    <w:lvl w:ilvl="1" w:tplc="69FA0742">
      <w:numFmt w:val="bullet"/>
      <w:lvlText w:val="•"/>
      <w:lvlJc w:val="left"/>
      <w:pPr>
        <w:ind w:left="1532" w:hanging="303"/>
      </w:pPr>
      <w:rPr>
        <w:rFonts w:hint="default"/>
        <w:lang w:val="ru-RU" w:eastAsia="en-US" w:bidi="ar-SA"/>
      </w:rPr>
    </w:lvl>
    <w:lvl w:ilvl="2" w:tplc="DF5203F8">
      <w:numFmt w:val="bullet"/>
      <w:lvlText w:val="•"/>
      <w:lvlJc w:val="left"/>
      <w:pPr>
        <w:ind w:left="2505" w:hanging="303"/>
      </w:pPr>
      <w:rPr>
        <w:rFonts w:hint="default"/>
        <w:lang w:val="ru-RU" w:eastAsia="en-US" w:bidi="ar-SA"/>
      </w:rPr>
    </w:lvl>
    <w:lvl w:ilvl="3" w:tplc="B3BA5E66">
      <w:numFmt w:val="bullet"/>
      <w:lvlText w:val="•"/>
      <w:lvlJc w:val="left"/>
      <w:pPr>
        <w:ind w:left="3477" w:hanging="303"/>
      </w:pPr>
      <w:rPr>
        <w:rFonts w:hint="default"/>
        <w:lang w:val="ru-RU" w:eastAsia="en-US" w:bidi="ar-SA"/>
      </w:rPr>
    </w:lvl>
    <w:lvl w:ilvl="4" w:tplc="FB440FF0">
      <w:numFmt w:val="bullet"/>
      <w:lvlText w:val="•"/>
      <w:lvlJc w:val="left"/>
      <w:pPr>
        <w:ind w:left="4450" w:hanging="303"/>
      </w:pPr>
      <w:rPr>
        <w:rFonts w:hint="default"/>
        <w:lang w:val="ru-RU" w:eastAsia="en-US" w:bidi="ar-SA"/>
      </w:rPr>
    </w:lvl>
    <w:lvl w:ilvl="5" w:tplc="B8D67266">
      <w:numFmt w:val="bullet"/>
      <w:lvlText w:val="•"/>
      <w:lvlJc w:val="left"/>
      <w:pPr>
        <w:ind w:left="5423" w:hanging="303"/>
      </w:pPr>
      <w:rPr>
        <w:rFonts w:hint="default"/>
        <w:lang w:val="ru-RU" w:eastAsia="en-US" w:bidi="ar-SA"/>
      </w:rPr>
    </w:lvl>
    <w:lvl w:ilvl="6" w:tplc="1D34AE64">
      <w:numFmt w:val="bullet"/>
      <w:lvlText w:val="•"/>
      <w:lvlJc w:val="left"/>
      <w:pPr>
        <w:ind w:left="6395" w:hanging="303"/>
      </w:pPr>
      <w:rPr>
        <w:rFonts w:hint="default"/>
        <w:lang w:val="ru-RU" w:eastAsia="en-US" w:bidi="ar-SA"/>
      </w:rPr>
    </w:lvl>
    <w:lvl w:ilvl="7" w:tplc="B2526FF6">
      <w:numFmt w:val="bullet"/>
      <w:lvlText w:val="•"/>
      <w:lvlJc w:val="left"/>
      <w:pPr>
        <w:ind w:left="7368" w:hanging="303"/>
      </w:pPr>
      <w:rPr>
        <w:rFonts w:hint="default"/>
        <w:lang w:val="ru-RU" w:eastAsia="en-US" w:bidi="ar-SA"/>
      </w:rPr>
    </w:lvl>
    <w:lvl w:ilvl="8" w:tplc="B8C4DB58">
      <w:numFmt w:val="bullet"/>
      <w:lvlText w:val="•"/>
      <w:lvlJc w:val="left"/>
      <w:pPr>
        <w:ind w:left="8341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67654E5D"/>
    <w:multiLevelType w:val="hybridMultilevel"/>
    <w:tmpl w:val="1FFA40E4"/>
    <w:lvl w:ilvl="0" w:tplc="F1A006A6">
      <w:start w:val="1"/>
      <w:numFmt w:val="decimal"/>
      <w:lvlText w:val="%1)"/>
      <w:lvlJc w:val="left"/>
      <w:pPr>
        <w:ind w:left="562" w:hanging="3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B2F6B4">
      <w:start w:val="1"/>
      <w:numFmt w:val="decimal"/>
      <w:lvlText w:val="%2)"/>
      <w:lvlJc w:val="left"/>
      <w:pPr>
        <w:ind w:left="11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710D6C6">
      <w:numFmt w:val="bullet"/>
      <w:lvlText w:val="•"/>
      <w:lvlJc w:val="left"/>
      <w:pPr>
        <w:ind w:left="2120" w:hanging="360"/>
      </w:pPr>
      <w:rPr>
        <w:rFonts w:hint="default"/>
        <w:lang w:val="ru-RU" w:eastAsia="en-US" w:bidi="ar-SA"/>
      </w:rPr>
    </w:lvl>
    <w:lvl w:ilvl="3" w:tplc="1F008348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4" w:tplc="0AF6DEBE"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 w:tplc="E0A48CB8">
      <w:numFmt w:val="bullet"/>
      <w:lvlText w:val="•"/>
      <w:lvlJc w:val="left"/>
      <w:pPr>
        <w:ind w:left="5182" w:hanging="360"/>
      </w:pPr>
      <w:rPr>
        <w:rFonts w:hint="default"/>
        <w:lang w:val="ru-RU" w:eastAsia="en-US" w:bidi="ar-SA"/>
      </w:rPr>
    </w:lvl>
    <w:lvl w:ilvl="6" w:tplc="131204D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7" w:tplc="38600F24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20167702">
      <w:numFmt w:val="bullet"/>
      <w:lvlText w:val="•"/>
      <w:lvlJc w:val="left"/>
      <w:pPr>
        <w:ind w:left="8244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B5"/>
    <w:rsid w:val="003532FC"/>
    <w:rsid w:val="00476482"/>
    <w:rsid w:val="004E60CF"/>
    <w:rsid w:val="0055380E"/>
    <w:rsid w:val="00574FF4"/>
    <w:rsid w:val="00765FB9"/>
    <w:rsid w:val="00BA463E"/>
    <w:rsid w:val="00BF7B18"/>
    <w:rsid w:val="00CC5FB5"/>
    <w:rsid w:val="00D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5235F"/>
  <w15:docId w15:val="{E9C686C4-E12D-4546-B2D5-39D24817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2" w:hanging="24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kab211</dc:creator>
  <cp:lastModifiedBy>Завуч</cp:lastModifiedBy>
  <cp:revision>3</cp:revision>
  <dcterms:created xsi:type="dcterms:W3CDTF">2022-02-09T11:54:00Z</dcterms:created>
  <dcterms:modified xsi:type="dcterms:W3CDTF">2022-02-19T07:14:00Z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2022-02-08T00:00:00Z</vt:filetime>
  </property>
</Properties>
</file>